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lineRule="atLeast" w:line="140" w:before="0" w:after="0"/>
        <w:jc w:val="center"/>
        <w:rPr>
          <w:rFonts w:ascii="Times New Roman" w:hAnsi="Times New Roman"/>
        </w:rPr>
      </w:pPr>
      <w:r>
        <w:rPr>
          <w:b/>
          <w:bCs/>
          <w:sz w:val="24"/>
          <w:szCs w:val="24"/>
        </w:rPr>
        <w:t xml:space="preserve">Муниципальное казенное  учреждение  </w:t>
      </w:r>
    </w:p>
    <w:p>
      <w:pPr>
        <w:pStyle w:val="BodyText"/>
        <w:spacing w:lineRule="atLeast" w:line="140" w:before="0" w:after="0"/>
        <w:jc w:val="center"/>
        <w:rPr>
          <w:rFonts w:ascii="Times New Roman" w:hAnsi="Times New Roman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«Районное управление образования»</w:t>
      </w:r>
    </w:p>
    <w:p>
      <w:pPr>
        <w:pStyle w:val="BodyText"/>
        <w:spacing w:lineRule="atLeast" w:line="140" w:before="0"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BodyText"/>
        <w:spacing w:lineRule="atLeast" w:line="140" w:before="0" w:after="0"/>
        <w:jc w:val="center"/>
        <w:rPr>
          <w:rFonts w:ascii="Times New Roman" w:hAnsi="Times New Roman"/>
        </w:rPr>
      </w:pPr>
      <w:r>
        <w:rPr>
          <w:b/>
          <w:bCs/>
          <w:sz w:val="24"/>
          <w:szCs w:val="24"/>
        </w:rPr>
        <w:t xml:space="preserve">Нютагай засагай  </w:t>
      </w:r>
      <w:r>
        <w:rPr>
          <w:b/>
          <w:bCs/>
          <w:sz w:val="24"/>
          <w:szCs w:val="24"/>
          <w:lang w:val="en-US"/>
        </w:rPr>
        <w:t>h</w:t>
      </w:r>
      <w:r>
        <w:rPr>
          <w:b/>
          <w:bCs/>
          <w:sz w:val="24"/>
          <w:szCs w:val="24"/>
        </w:rPr>
        <w:t xml:space="preserve">ангай эмхи зургаан </w:t>
      </w:r>
    </w:p>
    <w:p>
      <w:pPr>
        <w:pStyle w:val="BodyText"/>
        <w:spacing w:lineRule="atLeast" w:line="140" w:before="0" w:after="0"/>
        <w:jc w:val="center"/>
        <w:rPr>
          <w:rFonts w:ascii="Times New Roman" w:hAnsi="Times New Roman"/>
        </w:rPr>
      </w:pP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«Аймагай болбосоролой  хутэлбэри»</w:t>
      </w:r>
    </w:p>
    <w:p>
      <w:pPr>
        <w:pStyle w:val="BodyText"/>
        <w:spacing w:lineRule="auto" w:line="360" w:before="0"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BodyText"/>
        <w:spacing w:lineRule="auto" w:line="360" w:before="0"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BodyText"/>
        <w:spacing w:before="0" w:after="0"/>
        <w:jc w:val="center"/>
        <w:rPr>
          <w:rFonts w:ascii="Times New Roman" w:hAnsi="Times New Roman"/>
        </w:rPr>
      </w:pPr>
      <w:r>
        <w:rPr>
          <w:b/>
          <w:bCs/>
          <w:sz w:val="24"/>
          <w:szCs w:val="24"/>
        </w:rPr>
        <w:t>ПРИКАЗ</w:t>
      </w:r>
    </w:p>
    <w:p>
      <w:pPr>
        <w:pStyle w:val="BodyText"/>
        <w:spacing w:before="0" w:after="0"/>
        <w:rPr>
          <w:rFonts w:ascii="Times New Roman" w:hAnsi="Times New Roman"/>
        </w:rPr>
      </w:pPr>
      <w:r>
        <w:rPr>
          <w:b/>
          <w:bCs/>
          <w:sz w:val="24"/>
          <w:szCs w:val="24"/>
        </w:rPr>
        <w:t xml:space="preserve">___________2025 г.                                                                                                        №_______                                               </w:t>
      </w:r>
    </w:p>
    <w:p>
      <w:pPr>
        <w:pStyle w:val="BodyText"/>
        <w:spacing w:before="0" w:after="0"/>
        <w:rPr>
          <w:rFonts w:ascii="Times New Roman" w:hAnsi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BodyText"/>
        <w:spacing w:before="0" w:after="0"/>
        <w:jc w:val="center"/>
        <w:rPr>
          <w:rFonts w:ascii="Times New Roman" w:hAnsi="Times New Roman"/>
        </w:rPr>
      </w:pPr>
      <w:r>
        <w:rPr>
          <w:b/>
          <w:bCs/>
          <w:sz w:val="24"/>
          <w:szCs w:val="24"/>
        </w:rPr>
        <w:t>п. Таксимо</w:t>
      </w:r>
    </w:p>
    <w:p>
      <w:pPr>
        <w:pStyle w:val="Normal"/>
        <w:tabs>
          <w:tab w:val="clear" w:pos="708"/>
          <w:tab w:val="left" w:pos="4395" w:leader="none"/>
        </w:tabs>
        <w:spacing w:lineRule="auto" w:line="276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bidi w:val="0"/>
        <w:spacing w:lineRule="auto" w:line="240" w:before="0" w:after="0"/>
        <w:ind w:hanging="0" w:left="0" w:right="0"/>
        <w:jc w:val="center"/>
        <w:rPr>
          <w:b/>
          <w:bCs/>
        </w:rPr>
      </w:pPr>
      <w:r>
        <w:rPr>
          <w:rFonts w:eastAsia="Times New Roman" w:ascii="Times New Roman" w:hAnsi="Times New Roman"/>
          <w:b/>
          <w:bCs/>
          <w:i w:val="false"/>
          <w:caps w:val="false"/>
          <w:smallCaps w:val="false"/>
          <w:color w:val="080808"/>
          <w:spacing w:val="0"/>
          <w:sz w:val="24"/>
          <w:szCs w:val="24"/>
          <w:lang w:eastAsia="ru-RU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 </w:t>
      </w:r>
      <w:r>
        <w:rPr>
          <w:rFonts w:eastAsia="Times New Roman" w:ascii="Times New Roman" w:hAnsi="Times New Roman"/>
          <w:b/>
          <w:bCs/>
          <w:i w:val="false"/>
          <w:caps w:val="false"/>
          <w:smallCaps w:val="false"/>
          <w:color w:val="080808"/>
          <w:spacing w:val="0"/>
          <w:sz w:val="24"/>
          <w:szCs w:val="24"/>
          <w:lang w:eastAsia="ru-RU"/>
          <w14:textFill>
            <w14:solidFill>
              <w14:srgbClr w14:val="080808">
                <w14:alpha w14:val="3921"/>
              </w14:srgbClr>
            </w14:solidFill>
          </w14:textFill>
        </w:rPr>
        <w:t xml:space="preserve">Об итогах муниципального этапа конкурса детского рисунка 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true"/>
        <w:bidi w:val="0"/>
        <w:spacing w:lineRule="auto" w:line="240" w:before="0" w:after="0"/>
        <w:ind w:hanging="0" w:left="0" w:right="0"/>
        <w:jc w:val="center"/>
        <w:rPr>
          <w:b/>
          <w:bCs/>
        </w:rPr>
      </w:pPr>
      <w:r>
        <w:rPr>
          <w:rFonts w:eastAsia="Times New Roman" w:ascii="Times New Roman" w:hAnsi="Times New Roman"/>
          <w:b/>
          <w:bCs/>
          <w:i w:val="false"/>
          <w:caps w:val="false"/>
          <w:smallCaps w:val="false"/>
          <w:color w:val="080808"/>
          <w:spacing w:val="0"/>
          <w:sz w:val="24"/>
          <w:szCs w:val="24"/>
          <w:lang w:eastAsia="ru-RU"/>
          <w14:textFill>
            <w14:solidFill>
              <w14:srgbClr w14:val="080808">
                <w14:alpha w14:val="3921"/>
              </w14:srgbClr>
            </w14:solidFill>
          </w14:textFill>
        </w:rPr>
        <w:t>«Юные художники Бурятии»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spacing w:lineRule="auto" w:line="240" w:before="0" w:after="0"/>
        <w:ind w:firstLine="850" w:left="0" w:right="0"/>
        <w:jc w:val="center"/>
        <w:rPr>
          <w:rFonts w:ascii="Times New Roman" w:hAnsi="Times New Roman" w:eastAsia="Times New Roman"/>
          <w:b w:val="false"/>
          <w:i w:val="false"/>
          <w:i w:val="false"/>
          <w:caps w:val="false"/>
          <w:smallCaps w:val="false"/>
          <w:color w:val="080808"/>
          <w:spacing w:val="0"/>
          <w:sz w:val="24"/>
          <w:szCs w:val="24"/>
          <w:lang w:eastAsia="ru-RU"/>
          <w14:textFill>
            <w14:solidFill>
              <w14:srgbClr w14:val="080808">
                <w14:alpha w14:val="3921"/>
              </w14:srgbClr>
            </w14:solidFill>
          </w14:textFill>
        </w:rPr>
      </w:pPr>
      <w:r>
        <w:rPr>
          <w:rFonts w:eastAsia="Times New Roman"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4"/>
          <w:szCs w:val="24"/>
          <w:lang w:eastAsia="ru-RU"/>
          <w14:textFill>
            <w14:solidFill>
              <w14:srgbClr w14:val="080808">
                <w14:alpha w14:val="3921"/>
              </w14:srgbClr>
            </w14:solidFill>
          </w14:textFill>
        </w:rPr>
      </w:r>
    </w:p>
    <w:p>
      <w:pPr>
        <w:pStyle w:val="Normal"/>
        <w:widowControl/>
        <w:suppressAutoHyphens w:val="true"/>
        <w:bidi w:val="0"/>
        <w:spacing w:lineRule="auto" w:line="240" w:before="0" w:after="200"/>
        <w:ind w:firstLine="850" w:left="0" w:right="0"/>
        <w:jc w:val="both"/>
        <w:rPr/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В </w:t>
      </w:r>
      <w:r>
        <w:rPr>
          <w:rStyle w:val="Strong"/>
          <w:rFonts w:eastAsia="Times New Roman" w:ascii="Times New Roman" w:hAnsi="Times New Roman"/>
          <w:b w:val="false"/>
          <w:bCs w:val="false"/>
          <w:i w:val="false"/>
          <w:caps w:val="false"/>
          <w:smallCaps w:val="false"/>
          <w:color w:val="080808"/>
          <w:spacing w:val="0"/>
          <w:sz w:val="24"/>
          <w:szCs w:val="24"/>
          <w:lang w:eastAsia="ru-RU"/>
          <w14:textFill>
            <w14:solidFill>
              <w14:srgbClr w14:val="080808">
                <w14:alpha w14:val="4313"/>
              </w14:srgbClr>
            </w14:solidFill>
          </w14:textFill>
        </w:rPr>
        <w:t xml:space="preserve">целях содействия региону по выявлению, поддержки и развитию способностей и талантов у детей и молодежи; в рамках реализации регионального этапа Большого всероссийского фестиваля детского и юношеского творчества, в том числе для детей с ограниченными возможностями здоровья с международным участием;  в целях выявления, поддержки и развития творческих способностей и талантов у детей и молодежи  МО «Муйский район»; на основании приказа МКУ «Районное управление образования» № 261 от 17.10.2025 г. «О проведении муниципального этапа конкурса детского рисунка «Юные художники Бурятии»»; на основании приказа МКУ «Районное управление образования» № 282 от 11.11.2025 г. «О составе экспертного жюри муниципального этапа конкурса детского рисунка «Юные художники Бурятия»»,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ПРИКАЗЫВАЮ: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spacing w:lineRule="auto" w:line="240" w:before="0" w:after="0"/>
        <w:ind w:firstLine="850" w:left="0" w:right="0"/>
        <w:jc w:val="both"/>
        <w:rPr>
          <w:rFonts w:ascii="Times New Roman" w:hAnsi="Times New Roman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 xml:space="preserve">1. </w:t>
      </w:r>
      <w:r>
        <w:rPr>
          <w:rFonts w:eastAsia="Times New Roman"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4"/>
          <w:szCs w:val="24"/>
          <w:lang w:eastAsia="ru-RU"/>
          <w14:textFill>
            <w14:solidFill>
              <w14:srgbClr w14:val="080808">
                <w14:alpha w14:val="4313"/>
              </w14:srgbClr>
            </w14:solidFill>
          </w14:textFill>
        </w:rPr>
        <w:t>Утвердить итоги муниципального этапа конкурса детского рисунка «Юные художники Бурятии» согласно приложению 1.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spacing w:lineRule="auto" w:line="240" w:before="0" w:after="0"/>
        <w:ind w:firstLine="850" w:left="0" w:right="0"/>
        <w:jc w:val="both"/>
        <w:rPr>
          <w:rFonts w:ascii="Times New Roman" w:hAnsi="Times New Roman"/>
        </w:rPr>
      </w:pPr>
      <w:r>
        <w:rPr>
          <w:rFonts w:eastAsia="Times New Roman"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4"/>
          <w:szCs w:val="24"/>
          <w:lang w:eastAsia="ru-RU"/>
          <w14:textFill>
            <w14:solidFill>
              <w14:srgbClr w14:val="080808">
                <w14:alpha w14:val="4313"/>
              </w14:srgbClr>
            </w14:solidFill>
          </w14:textFill>
        </w:rPr>
        <w:t xml:space="preserve">2. </w:t>
      </w:r>
      <w:r>
        <w:rPr>
          <w:rFonts w:eastAsia="Times New Roman" w:ascii="Times New Roman" w:hAnsi="Times New Roman"/>
          <w:b w:val="false"/>
          <w:bCs w:val="false"/>
          <w:i w:val="false"/>
          <w:caps w:val="false"/>
          <w:smallCaps w:val="false"/>
          <w:color w:val="080808"/>
          <w:spacing w:val="0"/>
          <w:sz w:val="24"/>
          <w:szCs w:val="24"/>
          <w:lang w:eastAsia="ru-RU"/>
          <w14:textFill>
            <w14:solidFill>
              <w14:srgbClr w14:val="080808">
                <w14:alpha w14:val="4313"/>
              </w14:srgbClr>
            </w14:solidFill>
          </w14:textFill>
        </w:rPr>
        <w:t xml:space="preserve">Наградить дипломами - победителей и призеров муниципального этапа конкурса детского рисунка «Юные художники Бурятии» (Приложение 1). 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spacing w:lineRule="auto" w:line="240" w:before="0" w:after="0"/>
        <w:ind w:firstLine="850" w:left="0" w:right="0"/>
        <w:jc w:val="both"/>
        <w:rPr>
          <w:rFonts w:ascii="Times New Roman" w:hAnsi="Times New Roman"/>
        </w:rPr>
      </w:pPr>
      <w:r>
        <w:rPr>
          <w:rFonts w:eastAsia="Times New Roman"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4"/>
          <w:szCs w:val="24"/>
          <w:lang w:eastAsia="ru-RU"/>
          <w14:textFill>
            <w14:solidFill>
              <w14:srgbClr w14:val="080808">
                <w14:alpha w14:val="4313"/>
              </w14:srgbClr>
            </w14:solidFill>
          </w14:textFill>
        </w:rPr>
        <w:t xml:space="preserve">3. Наградить грамотами руководителей, подготовивших победителей и призеров </w:t>
      </w:r>
      <w:r>
        <w:rPr>
          <w:rFonts w:eastAsia="Times New Roman" w:ascii="Times New Roman" w:hAnsi="Times New Roman"/>
          <w:b w:val="false"/>
          <w:bCs w:val="false"/>
          <w:i w:val="false"/>
          <w:caps w:val="false"/>
          <w:smallCaps w:val="false"/>
          <w:color w:val="080808"/>
          <w:spacing w:val="0"/>
          <w:sz w:val="24"/>
          <w:szCs w:val="24"/>
          <w:lang w:eastAsia="ru-RU"/>
          <w14:textFill>
            <w14:solidFill>
              <w14:srgbClr w14:val="080808">
                <w14:alpha w14:val="4313"/>
              </w14:srgbClr>
            </w14:solidFill>
          </w14:textFill>
        </w:rPr>
        <w:t>муниципального этапа конкурса детского рисунка «Юные художники Бурятии» (Приложение 2).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spacing w:lineRule="auto" w:line="240" w:before="0" w:after="0"/>
        <w:ind w:firstLine="850" w:left="0" w:right="0"/>
        <w:jc w:val="both"/>
        <w:rPr>
          <w:rFonts w:ascii="Times New Roman" w:hAnsi="Times New Roman"/>
        </w:rPr>
      </w:pPr>
      <w:r>
        <w:rPr>
          <w:rFonts w:eastAsia="Times New Roman" w:ascii="Times New Roman" w:hAnsi="Times New Roman"/>
          <w:b w:val="false"/>
          <w:bCs w:val="false"/>
          <w:i w:val="false"/>
          <w:caps w:val="false"/>
          <w:smallCaps w:val="false"/>
          <w:color w:val="080808"/>
          <w:spacing w:val="0"/>
          <w:sz w:val="24"/>
          <w:szCs w:val="24"/>
          <w:lang w:eastAsia="ru-RU"/>
          <w14:textFill>
            <w14:solidFill>
              <w14:srgbClr w14:val="080808">
                <w14:alpha w14:val="4313"/>
              </w14:srgbClr>
            </w14:solidFill>
          </w14:textFill>
        </w:rPr>
        <w:t>4. Методисту МКУ «Районное управление образования» Осинцевой Я.А. 17 ноября 2025 года направить работы победителей и призеров Конкурса на региональный этап Большого всероссийского фестиваля детского и юношеского творчества, в том числе для детей с ограниченными возможностями.</w:t>
      </w:r>
    </w:p>
    <w:p>
      <w:pPr>
        <w:pStyle w:val="Normal"/>
        <w:widowControl/>
        <w:tabs>
          <w:tab w:val="clear" w:pos="708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bidi w:val="0"/>
        <w:spacing w:lineRule="auto" w:line="240" w:before="0" w:after="0"/>
        <w:ind w:firstLine="850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4"/>
          <w:szCs w:val="24"/>
          <w14:textFill>
            <w14:solidFill>
              <w14:srgbClr w14:val="080808">
                <w14:alpha w14:val="4313"/>
              </w14:srgbClr>
            </w14:solidFill>
          </w14:textFill>
        </w:rPr>
        <w:t xml:space="preserve">5. Контроль за исполнением приказа возложить на руководителя сектора воспитания и дополнительного образования Аюшееву С.В.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Начальник РУО                                                                                                    У.В. Зарубина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Я.А. Осинцева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+73012379618 доб. (202)</w:t>
      </w:r>
    </w:p>
    <w:p>
      <w:pPr>
        <w:pStyle w:val="Normal"/>
        <w:spacing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1</w:t>
      </w:r>
    </w:p>
    <w:p>
      <w:pPr>
        <w:pStyle w:val="Normal"/>
        <w:spacing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приказу № _________ от ______________</w:t>
      </w:r>
    </w:p>
    <w:p>
      <w:pPr>
        <w:pStyle w:val="Normal"/>
        <w:spacing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Итоговый Протокол оценивания конкурсных работ муниципального этапа детского рисунка «Юные художники Бурятии»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Номинация «Станковая композиция»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559"/>
        <w:gridCol w:w="1559"/>
        <w:gridCol w:w="1559"/>
        <w:gridCol w:w="1559"/>
        <w:gridCol w:w="1559"/>
        <w:gridCol w:w="1559"/>
      </w:tblGrid>
      <w:tr>
        <w:trPr/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ФИО</w:t>
            </w:r>
          </w:p>
          <w:p>
            <w:pPr>
              <w:pStyle w:val="Style18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участника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Название работы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ФИО руководителя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баллов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</w:t>
            </w:r>
          </w:p>
        </w:tc>
      </w:tr>
      <w:tr>
        <w:trPr/>
        <w:tc>
          <w:tcPr>
            <w:tcW w:w="935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Возрастная категория 7-12 лет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Калинина  Анна Александровна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 ДТДиМ «Радуга»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«Буузы»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Таракановская Людмила Викторовна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Глушков Владимир Олегович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 ДТДиМ «Радуга»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«Отец Байкала»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Таракановская Людмила Викторовна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Ошорова Суржана Амгалановна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 ДТДиМ «Радуга»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«Бурятия»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Таракановская Людмила Викторовна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III</w:t>
            </w:r>
          </w:p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место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Бурдуков Денис Анатольевич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«Учебный центр»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Сувенир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«Моя Бурятия»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Овчарова Ирина Геннадьевна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II</w:t>
            </w:r>
          </w:p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место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Российская Милана Анатольевна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«Учебный центр»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«Моя малая Родина»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Овчарова Ирина Геннадьевна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Баирбиликтуев Эдуард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ЦДОД «Созвездие»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«Осень»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Андыкова Светлана Цоктоевна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Плагиат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Башарова Анастасия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ЦДОД «Созвездие»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«Лисичка»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Андыкова Светлана Цоктоевна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Плагиат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Башарова Анастасия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ЦДОД «Созвездие»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«Синичка»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Андыкова Светлана Цоктоевна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Донская Ева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ЦДОД «Созвездие»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«Синичка»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Андыкова Светлана Цоктоевна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Иванова Полина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ЦДОД «Созвездие»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«Синичка»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Андыкова Светлана Цоктоевна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Маковецкая Лада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ЦДОД «Созвездие»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«Синичка»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Андыкова Светлана Цоктоевна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Меновщикова Светлана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ЦДОД «Созвездие»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«Синичка»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Андыкова Светлана Цоктоевна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Николайчук Артём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ЦДОД «Созвездие»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«Синичка»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Андыкова Светлана Цоктоевна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Сойникова Кристина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ЦДОД «Созвездие»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«Синичка»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Андыкова Светлана Цоктоевна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Сокур Дарья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ЦДОД «Созвездие»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«Лисичка»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Андыкова Светлана Цоктоевна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Плагиат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Толстова Екатерина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ЦДОД «Созвездие»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«Синичка»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Андыкова Светлана Цоктоевна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Кузьмина Софья Павловна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МБОУ «Северомуйская СОШ»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«Родные просторы»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Мухина Майя Анзоровна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Козулина Полина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МБОУ Таксимовская СОШ № 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«Граф — мой верный друг»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Шляхова Нина Иннокентьевна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</w:p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место</w:t>
            </w:r>
          </w:p>
        </w:tc>
      </w:tr>
      <w:tr>
        <w:trPr/>
        <w:tc>
          <w:tcPr>
            <w:tcW w:w="935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Возрастная категория 13-17 лет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Коноваленкова Карина Ивановна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 ДТДиМ «Радуга»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«Подкова»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Таракановская Людмила Викторовна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Трофимова Валерия Николаевна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0"/>
                <w:szCs w:val="20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 ДТДиМ «Радуга»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«Байкальский рыбак»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Таракановская Людмила Викторовна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III</w:t>
            </w:r>
          </w:p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место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Ахременко Ирина Сергеевна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«Учебный центр»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«Буряточка»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Овчарова Ирина Геннадьевна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II</w:t>
            </w:r>
          </w:p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место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Бутакова Нелли Юрьевна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МБОУ «Северомуйская СОШ»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«Живая радость»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Мухина Майя Анзоровна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Плагиат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Зелинская Натали Андреевна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МБОУ «Северомуйская СОШ»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«Красота Бурятии»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Мухина Майя Анзоровна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Плагиат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Кузьмина Арина Романовна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МБОУ «Северомуйская СОШ»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«Нереальная красота»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Мухина Майя Анзоровна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</w:p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место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Бурдуков Иван Анатольевич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МБОУ «Северомуйская СОШ»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«Ночной дозор»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Мухина Майя Анзоровна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Плагиат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Ланд София Александровна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МБОУ «Северомуйская СОШ»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«Жители края»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Степанова Мария Цыреновна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Лычаная Александра Алексеевна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МБОУ «Северомуйская СОШ»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«Ожидания чуда»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Степанова Мария Цыреновна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Бутакова Алина Юрьевна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МБОУ «Северомуйская СОШ»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«Пушистик»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Степанова Мария Цыреновна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Шарабханова Аревик Вазгеновна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МБОУ «Северомуйская СОШ»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«Лечебная трава родного края»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Степанова Мария Цыреновна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</w:t>
            </w:r>
          </w:p>
        </w:tc>
      </w:tr>
    </w:tbl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Номинация «Декоративная композиция»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559"/>
        <w:gridCol w:w="1559"/>
        <w:gridCol w:w="1559"/>
        <w:gridCol w:w="1559"/>
        <w:gridCol w:w="1559"/>
        <w:gridCol w:w="1559"/>
      </w:tblGrid>
      <w:tr>
        <w:trPr/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ФИО</w:t>
            </w:r>
          </w:p>
          <w:p>
            <w:pPr>
              <w:pStyle w:val="Style18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участника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Название работы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ФИО руководителя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баллов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</w:t>
            </w:r>
          </w:p>
        </w:tc>
      </w:tr>
      <w:tr>
        <w:trPr/>
        <w:tc>
          <w:tcPr>
            <w:tcW w:w="935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Возрастная категория 7-12 лет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Осадчих Алиса 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ЦДОД «Созвездие»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«Летний день»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Осадчих Екатерина Игоревна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</w:p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место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Лисина Арина 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ЦДОД «Созвездие»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«Цветочная поляна»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Осадчих Екатерина Игоревна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</w:p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место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Ерастова Екатерина 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ЦДОД «Созвездие»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«Лис»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Осадчих Екатерина Игоревна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IIi</w:t>
            </w:r>
          </w:p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место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Бондаренко Ксения 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ЦДОД «Созвездие»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«Лесная фея»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Осадчих Екатерина Игоревна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II</w:t>
            </w:r>
          </w:p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место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Семёнова Софья 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 ДО ЦДОД «Созвездие»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«Лучший друг»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Осадчих Екатерина Игоревна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IIi</w:t>
            </w:r>
          </w:p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место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Петрова Ева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МБОУ Таксимовская СОШ№3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«Заглянула осень к нам»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Степанова Лариса Иосифовна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Номинация</w:t>
            </w:r>
          </w:p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«Путь к успеху»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Котова Ксения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МБОУ Таксимовская СОШ№3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«Наша хрупкая Земля»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Степанова Лариса Иосифовна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Номинация</w:t>
            </w:r>
          </w:p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«Путь к успеху»</w:t>
            </w:r>
          </w:p>
        </w:tc>
      </w:tr>
      <w:tr>
        <w:trPr/>
        <w:tc>
          <w:tcPr>
            <w:tcW w:w="935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Возрастная категория 13-17 лет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Ярова Кристина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МБОУ Таксимовская СОШ№3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«Муйский край  – золотой чародей»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Степанова Лариса Иосифовна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</w:p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место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Ярова Анжелика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МБОУ Таксимовская СОШ№3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«Осенний уют на улицах Таксимо»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Степанова Лариса Иосифовна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</w:p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место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Кривоносенко Инга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МБОУ Таксимовская СОШ№3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«Прогулка по берегу Байкала»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Степанова Лариса Иосифовна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II</w:t>
            </w:r>
          </w:p>
          <w:p>
            <w:pPr>
              <w:pStyle w:val="Style18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место</w:t>
            </w:r>
          </w:p>
        </w:tc>
      </w:tr>
      <w:tr>
        <w:trPr/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Диде Дарья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МБОУ Таксимовская СОШ№3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«У подножья  Муйских гор»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ru-RU" w:eastAsia="en-US" w:bidi="ar-SA"/>
              </w:rPr>
              <w:t>Степанова Лариса Иосифовна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Плагиат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sz w:val="20"/>
                <w:szCs w:val="20"/>
              </w:rPr>
              <w:t>уч.</w:t>
            </w:r>
          </w:p>
        </w:tc>
      </w:tr>
    </w:tbl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uppressAutoHyphens w:val="true"/>
        <w:bidi w:val="0"/>
        <w:spacing w:lineRule="auto" w:line="276" w:before="0" w:after="0"/>
        <w:ind w:firstLine="907" w:left="0"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Члены комиссии:</w:t>
      </w:r>
    </w:p>
    <w:p>
      <w:pPr>
        <w:pStyle w:val="Style18"/>
        <w:suppressAutoHyphens w:val="true"/>
        <w:bidi w:val="0"/>
        <w:spacing w:lineRule="auto" w:line="276" w:before="0" w:after="0"/>
        <w:ind w:firstLine="907" w:left="0"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Аюшеева Светлана Владимировна </w:t>
      </w:r>
    </w:p>
    <w:p>
      <w:pPr>
        <w:pStyle w:val="Style18"/>
        <w:suppressAutoHyphens w:val="true"/>
        <w:bidi w:val="0"/>
        <w:spacing w:lineRule="auto" w:line="276" w:before="0" w:after="0"/>
        <w:ind w:firstLine="907" w:left="0"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Шмакотин Андрей Алексеевич </w:t>
      </w:r>
    </w:p>
    <w:p>
      <w:pPr>
        <w:pStyle w:val="Style18"/>
        <w:suppressAutoHyphens w:val="true"/>
        <w:bidi w:val="0"/>
        <w:spacing w:lineRule="auto" w:line="276" w:before="0" w:after="0"/>
        <w:ind w:firstLine="907" w:left="0"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Белых Елена Александровна</w:t>
      </w:r>
    </w:p>
    <w:p>
      <w:pPr>
        <w:pStyle w:val="Style18"/>
        <w:suppressAutoHyphens w:val="true"/>
        <w:bidi w:val="0"/>
        <w:spacing w:lineRule="auto" w:line="276" w:before="0" w:after="0"/>
        <w:ind w:firstLine="907" w:left="0"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Осинцева Яна Александровна </w:t>
      </w:r>
    </w:p>
    <w:p>
      <w:pPr>
        <w:pStyle w:val="Style18"/>
        <w:suppressAutoHyphens w:val="true"/>
        <w:bidi w:val="0"/>
        <w:spacing w:lineRule="auto" w:line="276" w:before="0" w:after="0"/>
        <w:ind w:firstLine="907" w:left="0"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Лазарева Снежанна Алексеевна 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2</w:t>
      </w:r>
    </w:p>
    <w:p>
      <w:pPr>
        <w:pStyle w:val="Normal"/>
        <w:spacing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приказу № _________ от ______________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</w:t>
      </w:r>
      <w:r>
        <w:rPr>
          <w:rFonts w:eastAsia="Times New Roman" w:ascii="Times New Roman" w:hAnsi="Times New Roman"/>
          <w:b w:val="false"/>
          <w:i w:val="false"/>
          <w:caps w:val="false"/>
          <w:smallCaps w:val="false"/>
          <w:color w:val="080808"/>
          <w:spacing w:val="0"/>
          <w:sz w:val="24"/>
          <w:szCs w:val="24"/>
          <w:lang w:eastAsia="ru-RU"/>
          <w14:textFill>
            <w14:solidFill>
              <w14:srgbClr w14:val="080808">
                <w14:alpha w14:val="4313"/>
              </w14:srgbClr>
            </w14:solidFill>
          </w14:textFill>
        </w:rPr>
        <w:t xml:space="preserve">руководителей, подготовивших победителей </w:t>
      </w:r>
      <w:r>
        <w:rPr>
          <w:rFonts w:eastAsia="Times New Roman" w:ascii="Times New Roman" w:hAnsi="Times New Roman"/>
          <w:b w:val="false"/>
          <w:bCs w:val="false"/>
          <w:i w:val="false"/>
          <w:caps w:val="false"/>
          <w:smallCaps w:val="false"/>
          <w:color w:val="080808"/>
          <w:spacing w:val="0"/>
          <w:sz w:val="24"/>
          <w:szCs w:val="24"/>
          <w:lang w:eastAsia="ru-RU"/>
          <w14:textFill>
            <w14:solidFill>
              <w14:srgbClr w14:val="080808">
                <w14:alpha w14:val="4313"/>
              </w14:srgbClr>
            </w14:solidFill>
          </w14:textFill>
        </w:rPr>
        <w:t>муниципального этапа конкурса детского рисунка «Юные художники Бурятии»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b w:val="false"/>
          <w:bCs w:val="false"/>
          <w:i w:val="false"/>
          <w:i w:val="false"/>
          <w:caps w:val="false"/>
          <w:smallCaps w:val="false"/>
          <w:color w:val="080808"/>
          <w:spacing w:val="0"/>
          <w:lang w:eastAsia="ru-RU"/>
          <w14:textFill>
            <w14:solidFill>
              <w14:srgbClr w14:val="080808">
                <w14:alpha w14:val="4313"/>
              </w14:srgbClr>
            </w14:solidFill>
          </w14:textFill>
        </w:rPr>
      </w:pPr>
      <w:r>
        <w:rPr>
          <w:rFonts w:eastAsia="Times New Roman" w:ascii="Times New Roman" w:hAnsi="Times New Roman"/>
          <w:b w:val="false"/>
          <w:bCs w:val="false"/>
          <w:i w:val="false"/>
          <w:caps w:val="false"/>
          <w:smallCaps w:val="false"/>
          <w:color w:val="080808"/>
          <w:spacing w:val="0"/>
          <w:lang w:eastAsia="ru-RU"/>
          <w14:textFill>
            <w14:solidFill>
              <w14:srgbClr w14:val="080808">
                <w14:alpha w14:val="4313"/>
              </w14:srgbClr>
            </w14:solidFill>
          </w14:textFill>
        </w:rPr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89"/>
        <w:gridCol w:w="5534"/>
        <w:gridCol w:w="3132"/>
      </w:tblGrid>
      <w:tr>
        <w:trPr/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ОУ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руководителя</w:t>
            </w:r>
          </w:p>
        </w:tc>
      </w:tr>
      <w:tr>
        <w:trPr/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«Таксимовская СОШ № 3»</w:t>
            </w:r>
          </w:p>
        </w:tc>
        <w:tc>
          <w:tcPr>
            <w:tcW w:w="31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Шляхова Нина Иннокентьевна (1 участник)</w:t>
            </w:r>
          </w:p>
        </w:tc>
      </w:tr>
      <w:tr>
        <w:trPr/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«Северомуйская СОШ»</w:t>
            </w:r>
          </w:p>
        </w:tc>
        <w:tc>
          <w:tcPr>
            <w:tcW w:w="31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Мухина Майя Анзоровна (1 участник)</w:t>
            </w:r>
          </w:p>
        </w:tc>
      </w:tr>
      <w:tr>
        <w:trPr/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5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«Таксимовская СОШ № 3»</w:t>
            </w:r>
          </w:p>
        </w:tc>
        <w:tc>
          <w:tcPr>
            <w:tcW w:w="31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Степанова Лариса Иосифовна (2 участника)</w:t>
            </w:r>
          </w:p>
        </w:tc>
      </w:tr>
      <w:tr>
        <w:trPr/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5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МБО ДО ЦДОД «Созвездие»</w:t>
            </w:r>
          </w:p>
        </w:tc>
        <w:tc>
          <w:tcPr>
            <w:tcW w:w="31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Осадчих Екатерина Игоревна (2 участника)</w:t>
            </w:r>
          </w:p>
        </w:tc>
      </w:tr>
    </w:tbl>
    <w:p>
      <w:pPr>
        <w:pStyle w:val="Normal"/>
        <w:spacing w:before="0" w:after="0"/>
        <w:jc w:val="center"/>
        <w:rPr>
          <w:rFonts w:ascii="Times New Roman" w:hAnsi="Times New Roman" w:eastAsia="Times New Roman"/>
          <w:b w:val="false"/>
          <w:bCs w:val="false"/>
          <w:i w:val="false"/>
          <w:i w:val="false"/>
          <w:caps w:val="false"/>
          <w:smallCaps w:val="false"/>
          <w:color w:val="080808"/>
          <w:spacing w:val="0"/>
          <w:lang w:eastAsia="ru-RU"/>
          <w14:textFill>
            <w14:solidFill>
              <w14:srgbClr w14:val="080808">
                <w14:alpha w14:val="4313"/>
              </w14:srgbClr>
            </w14:solidFill>
          </w14:textFill>
        </w:rPr>
      </w:pPr>
      <w:r>
        <w:rPr>
          <w:rFonts w:eastAsia="Times New Roman" w:ascii="Times New Roman" w:hAnsi="Times New Roman"/>
          <w:b w:val="false"/>
          <w:bCs w:val="false"/>
          <w:i w:val="false"/>
          <w:caps w:val="false"/>
          <w:smallCaps w:val="false"/>
          <w:color w:val="080808"/>
          <w:spacing w:val="0"/>
          <w:lang w:eastAsia="ru-RU"/>
          <w14:textFill>
            <w14:solidFill>
              <w14:srgbClr w14:val="080808">
                <w14:alpha w14:val="4313"/>
              </w14:srgbClr>
            </w14:solidFill>
          </w14:textFill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 w:ascii="Times New Roman" w:hAnsi="Times New Roman"/>
          <w:b w:val="false"/>
          <w:bCs w:val="false"/>
          <w:i w:val="false"/>
          <w:caps w:val="false"/>
          <w:smallCaps w:val="false"/>
          <w:color w:val="080808"/>
          <w:spacing w:val="0"/>
          <w:sz w:val="24"/>
          <w:szCs w:val="24"/>
          <w:lang w:eastAsia="ru-RU"/>
          <w14:textFill>
            <w14:solidFill>
              <w14:srgbClr w14:val="080808">
                <w14:alpha w14:val="4313"/>
              </w14:srgbClr>
            </w14:solidFill>
          </w14:textFill>
        </w:rPr>
        <w:t>Список руководителей, подготовивших призеров муниципального этапа конкурса детского рисунка «Юные художники Бурятии»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/>
          <w:b w:val="false"/>
          <w:bCs w:val="false"/>
          <w:i w:val="false"/>
          <w:i w:val="false"/>
          <w:caps w:val="false"/>
          <w:smallCaps w:val="false"/>
          <w:color w:val="080808"/>
          <w:spacing w:val="0"/>
          <w:lang w:eastAsia="ru-RU"/>
          <w14:textFill>
            <w14:solidFill>
              <w14:srgbClr w14:val="080808">
                <w14:alpha w14:val="4313"/>
              </w14:srgbClr>
            </w14:solidFill>
          </w14:textFill>
        </w:rPr>
      </w:pPr>
      <w:r>
        <w:rPr>
          <w:rFonts w:eastAsia="Times New Roman" w:ascii="Times New Roman" w:hAnsi="Times New Roman"/>
          <w:b w:val="false"/>
          <w:bCs w:val="false"/>
          <w:i w:val="false"/>
          <w:caps w:val="false"/>
          <w:smallCaps w:val="false"/>
          <w:color w:val="080808"/>
          <w:spacing w:val="0"/>
          <w:lang w:eastAsia="ru-RU"/>
          <w14:textFill>
            <w14:solidFill>
              <w14:srgbClr w14:val="080808">
                <w14:alpha w14:val="4313"/>
              </w14:srgbClr>
            </w14:solidFill>
          </w14:textFill>
        </w:rPr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34"/>
        <w:gridCol w:w="5498"/>
        <w:gridCol w:w="3123"/>
      </w:tblGrid>
      <w:tr>
        <w:trPr/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ОУ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руководителя</w:t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9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МБО ДО «Учебный центр»</w:t>
            </w:r>
          </w:p>
        </w:tc>
        <w:tc>
          <w:tcPr>
            <w:tcW w:w="3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Овчарова Ирина Геннадьевна (1 участник)</w:t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9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МБО ДО  ДТДиМ «Радуга»</w:t>
            </w:r>
          </w:p>
        </w:tc>
        <w:tc>
          <w:tcPr>
            <w:tcW w:w="3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Таракановская Людмила Викторовна (1 участник)</w:t>
            </w:r>
          </w:p>
        </w:tc>
      </w:tr>
    </w:tbl>
    <w:p>
      <w:pPr>
        <w:pStyle w:val="Normal"/>
        <w:spacing w:before="0" w:after="0"/>
        <w:jc w:val="center"/>
        <w:rPr>
          <w:rFonts w:ascii="Times New Roman" w:hAnsi="Times New Roman" w:eastAsia="Times New Roman"/>
          <w:b w:val="false"/>
          <w:bCs w:val="false"/>
          <w:i w:val="false"/>
          <w:i w:val="false"/>
          <w:caps w:val="false"/>
          <w:smallCaps w:val="false"/>
          <w:color w:val="080808"/>
          <w:spacing w:val="0"/>
          <w:lang w:eastAsia="ru-RU"/>
          <w14:textFill>
            <w14:solidFill>
              <w14:srgbClr w14:val="080808">
                <w14:alpha w14:val="4313"/>
              </w14:srgbClr>
            </w14:solidFill>
          </w14:textFill>
        </w:rPr>
      </w:pPr>
      <w:r>
        <w:rPr>
          <w:rFonts w:eastAsia="Times New Roman" w:ascii="Times New Roman" w:hAnsi="Times New Roman"/>
          <w:b w:val="false"/>
          <w:bCs w:val="false"/>
          <w:i w:val="false"/>
          <w:caps w:val="false"/>
          <w:smallCaps w:val="false"/>
          <w:color w:val="080808"/>
          <w:spacing w:val="0"/>
          <w:lang w:eastAsia="ru-RU"/>
          <w14:textFill>
            <w14:solidFill>
              <w14:srgbClr w14:val="080808">
                <w14:alpha w14:val="4313"/>
              </w14:srgbClr>
            </w14:solidFill>
          </w14:textFill>
        </w:rPr>
      </w:r>
    </w:p>
    <w:p>
      <w:pPr>
        <w:pStyle w:val="Normal"/>
        <w:suppressAutoHyphens w:val="true"/>
        <w:bidi w:val="0"/>
        <w:spacing w:lineRule="auto" w:line="276" w:before="0" w:after="0"/>
        <w:ind w:firstLine="907" w:left="0"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Члены комиссии:</w:t>
      </w:r>
    </w:p>
    <w:p>
      <w:pPr>
        <w:pStyle w:val="Style18"/>
        <w:suppressAutoHyphens w:val="true"/>
        <w:bidi w:val="0"/>
        <w:spacing w:lineRule="auto" w:line="276" w:before="0" w:after="0"/>
        <w:ind w:firstLine="907" w:left="0"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Аюшеева Светлана Владимировна </w:t>
      </w:r>
    </w:p>
    <w:p>
      <w:pPr>
        <w:pStyle w:val="Style18"/>
        <w:suppressAutoHyphens w:val="true"/>
        <w:bidi w:val="0"/>
        <w:spacing w:lineRule="auto" w:line="276" w:before="0" w:after="0"/>
        <w:ind w:firstLine="907" w:left="0"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Шмакотин Андрей Алексеевич </w:t>
      </w:r>
    </w:p>
    <w:p>
      <w:pPr>
        <w:pStyle w:val="Style18"/>
        <w:suppressAutoHyphens w:val="true"/>
        <w:bidi w:val="0"/>
        <w:spacing w:lineRule="auto" w:line="276" w:before="0" w:after="0"/>
        <w:ind w:firstLine="907" w:left="0"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Белых Елена Александровна</w:t>
      </w:r>
    </w:p>
    <w:p>
      <w:pPr>
        <w:pStyle w:val="Style18"/>
        <w:suppressAutoHyphens w:val="true"/>
        <w:bidi w:val="0"/>
        <w:spacing w:lineRule="auto" w:line="276" w:before="0" w:after="0"/>
        <w:ind w:firstLine="907" w:left="0"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Осинцева Яна Александровна </w:t>
      </w:r>
    </w:p>
    <w:p>
      <w:pPr>
        <w:pStyle w:val="Style18"/>
        <w:suppressAutoHyphens w:val="true"/>
        <w:bidi w:val="0"/>
        <w:spacing w:lineRule="auto" w:line="276" w:before="0" w:after="0"/>
        <w:ind w:firstLine="907" w:left="0"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Лазарева Снежанна Алексеевна 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DejaVu Sans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a2161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qFormat/>
    <w:rsid w:val="009a2161"/>
    <w:rPr>
      <w:rFonts w:ascii="Times New Roman" w:hAnsi="Times New Roman" w:eastAsia="Andale Sans UI" w:cs="Times New Roman"/>
      <w:kern w:val="2"/>
      <w:sz w:val="24"/>
      <w:szCs w:val="24"/>
    </w:rPr>
  </w:style>
  <w:style w:type="character" w:styleId="ng-scope" w:customStyle="1">
    <w:name w:val="ng-scope"/>
    <w:basedOn w:val="DefaultParagraphFont"/>
    <w:qFormat/>
    <w:rsid w:val="0025662d"/>
    <w:rPr/>
  </w:style>
  <w:style w:type="character" w:styleId="ng-binding" w:customStyle="1">
    <w:name w:val="ng-binding"/>
    <w:basedOn w:val="DefaultParagraphFont"/>
    <w:qFormat/>
    <w:rsid w:val="0025662d"/>
    <w:rPr/>
  </w:style>
  <w:style w:type="character" w:styleId="samoware-mailusermail" w:customStyle="1">
    <w:name w:val="samoware-mail__usermail"/>
    <w:basedOn w:val="DefaultParagraphFont"/>
    <w:qFormat/>
    <w:rsid w:val="0025662d"/>
    <w:rPr/>
  </w:style>
  <w:style w:type="character" w:styleId="Strong">
    <w:name w:val="Strong"/>
    <w:qFormat/>
    <w:rPr>
      <w:b/>
      <w:bCs/>
    </w:rPr>
  </w:style>
  <w:style w:type="character" w:styleId="Style15">
    <w:name w:val="Символ нумерации"/>
    <w:qFormat/>
    <w:rPr/>
  </w:style>
  <w:style w:type="character" w:styleId="Hyperlink">
    <w:name w:val="Hyperlink"/>
    <w:rPr>
      <w:color w:val="000080"/>
      <w:u w:val="single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link w:val="Style14"/>
    <w:unhideWhenUsed/>
    <w:rsid w:val="009a2161"/>
    <w:pPr>
      <w:widowControl w:val="false"/>
      <w:suppressAutoHyphens w:val="true"/>
      <w:spacing w:lineRule="auto" w:line="240" w:before="0" w:after="120"/>
    </w:pPr>
    <w:rPr>
      <w:rFonts w:ascii="Times New Roman" w:hAnsi="Times New Roman" w:eastAsia="Andale Sans UI"/>
      <w:kern w:val="2"/>
      <w:sz w:val="24"/>
      <w:szCs w:val="24"/>
    </w:rPr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Noto Sans Devanagari"/>
    </w:rPr>
  </w:style>
  <w:style w:type="paragraph" w:styleId="Style18">
    <w:name w:val="Содержимое таблицы"/>
    <w:basedOn w:val="Normal"/>
    <w:qFormat/>
    <w:pPr>
      <w:widowControl w:val="false"/>
      <w:suppressLineNumbers/>
    </w:pPr>
    <w:rPr/>
  </w:style>
  <w:style w:type="paragraph" w:styleId="ListParagraph">
    <w:name w:val="List Paragraph"/>
    <w:basedOn w:val="Normal"/>
    <w:qFormat/>
    <w:pPr>
      <w:spacing w:lineRule="auto" w:line="252" w:before="0" w:after="160"/>
      <w:ind w:left="720"/>
      <w:contextualSpacing/>
    </w:pPr>
    <w:rPr>
      <w:rFonts w:ascii="Arial" w:hAnsi="Arial" w:eastAsia="Arial" w:cs="DejaVu Sans" w:asciiTheme="minorHAnsi" w:cstheme="minorBidi" w:eastAsiaTheme="minorHAnsi" w:hAnsiTheme="minorHAnsi"/>
      <w:lang w:eastAsia="en-US"/>
    </w:rPr>
  </w:style>
  <w:style w:type="paragraph" w:styleId="Style19">
    <w:name w:val="Заголовок таблицы"/>
    <w:basedOn w:val="Style18"/>
    <w:qFormat/>
    <w:pPr>
      <w:suppressLineNumbers/>
      <w:jc w:val="center"/>
    </w:pPr>
    <w:rPr>
      <w:b/>
      <w:bCs/>
    </w:rPr>
  </w:style>
  <w:style w:type="numbering" w:styleId="Style20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Application>LibreOffice/24.2.7.2$Linux_X86_64 LibreOffice_project/420$Build-2</Application>
  <AppVersion>15.0000</AppVersion>
  <Pages>6</Pages>
  <Words>986</Words>
  <Characters>6465</Characters>
  <CharactersWithSpaces>7713</CharactersWithSpaces>
  <Paragraphs>340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2022-01-14T04:22:00Z</dcterms:created>
  <dc:creator>Ангелина Владимировна Гилаш</dc:creator>
  <dc:description/>
  <dc:language>ru-RU</dc:language>
  <cp:lastModifiedBy/>
  <cp:lastPrinted>2025-11-14T08:24:52Z</cp:lastPrinted>
  <dcterms:modified xsi:type="dcterms:W3CDTF">2025-11-14T08:53:29Z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