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A53C2" w14:textId="77777777" w:rsidR="003C35BA" w:rsidRDefault="003C35BA" w:rsidP="003C35BA">
      <w:pPr>
        <w:rPr>
          <w:rFonts w:ascii="Times New Roman" w:hAnsi="Times New Roman" w:cs="Times New Roman"/>
        </w:rPr>
      </w:pPr>
    </w:p>
    <w:p w14:paraId="012C02C3" w14:textId="77BA56E1" w:rsidR="003C35BA" w:rsidRPr="00A30F24" w:rsidRDefault="003C35BA" w:rsidP="003C35BA">
      <w:pPr>
        <w:widowControl w:val="0"/>
        <w:overflowPunct w:val="0"/>
        <w:autoSpaceDE w:val="0"/>
        <w:autoSpaceDN w:val="0"/>
        <w:adjustRightInd w:val="0"/>
        <w:spacing w:after="0" w:line="214" w:lineRule="auto"/>
        <w:ind w:left="5664" w:right="780"/>
        <w:jc w:val="center"/>
        <w:rPr>
          <w:rFonts w:ascii="Times New Roman" w:eastAsia="Times New Roman" w:hAnsi="Times New Roman" w:cs="Times New Roman"/>
        </w:rPr>
      </w:pPr>
      <w:r>
        <w:rPr>
          <w:rFonts w:ascii="Times New Roman" w:eastAsia="Times New Roman" w:hAnsi="Times New Roman" w:cs="Times New Roman"/>
        </w:rPr>
        <w:t xml:space="preserve">     </w:t>
      </w:r>
      <w:r w:rsidRPr="00A30F24">
        <w:rPr>
          <w:rFonts w:ascii="Times New Roman" w:eastAsia="Times New Roman" w:hAnsi="Times New Roman" w:cs="Times New Roman"/>
        </w:rPr>
        <w:t xml:space="preserve">Приложение № </w:t>
      </w:r>
      <w:r>
        <w:rPr>
          <w:rFonts w:ascii="Times New Roman" w:eastAsia="Times New Roman" w:hAnsi="Times New Roman" w:cs="Times New Roman"/>
        </w:rPr>
        <w:t>2</w:t>
      </w:r>
      <w:r w:rsidRPr="00A30F24">
        <w:rPr>
          <w:rFonts w:ascii="Times New Roman" w:eastAsia="Times New Roman" w:hAnsi="Times New Roman" w:cs="Times New Roman"/>
        </w:rPr>
        <w:t xml:space="preserve"> к приказу </w:t>
      </w:r>
    </w:p>
    <w:p w14:paraId="107298AF" w14:textId="77777777" w:rsidR="003C35BA" w:rsidRPr="00A30F24" w:rsidRDefault="003C35BA" w:rsidP="003C35BA">
      <w:pPr>
        <w:widowControl w:val="0"/>
        <w:autoSpaceDE w:val="0"/>
        <w:autoSpaceDN w:val="0"/>
        <w:adjustRightInd w:val="0"/>
        <w:spacing w:after="0" w:line="2" w:lineRule="exact"/>
        <w:jc w:val="right"/>
        <w:rPr>
          <w:rFonts w:ascii="Times New Roman" w:eastAsia="Times New Roman" w:hAnsi="Times New Roman" w:cs="Times New Roman"/>
        </w:rPr>
      </w:pPr>
    </w:p>
    <w:p w14:paraId="17581AA4" w14:textId="42A3FC62" w:rsidR="003C35BA" w:rsidRPr="00EB11BF" w:rsidRDefault="003C35BA" w:rsidP="003C35BA">
      <w:pPr>
        <w:widowControl w:val="0"/>
        <w:autoSpaceDE w:val="0"/>
        <w:autoSpaceDN w:val="0"/>
        <w:adjustRightInd w:val="0"/>
        <w:spacing w:after="0" w:line="240" w:lineRule="auto"/>
        <w:ind w:left="5664"/>
        <w:rPr>
          <w:rFonts w:ascii="Times New Roman" w:eastAsia="Times New Roman" w:hAnsi="Times New Roman" w:cs="Times New Roman"/>
          <w:u w:val="single"/>
        </w:rPr>
      </w:pPr>
      <w:r w:rsidRPr="00A30F24">
        <w:rPr>
          <w:rFonts w:ascii="Times New Roman" w:eastAsia="Times New Roman" w:hAnsi="Times New Roman" w:cs="Times New Roman"/>
        </w:rPr>
        <w:t xml:space="preserve">  </w:t>
      </w:r>
      <w:bookmarkStart w:id="0" w:name="_GoBack"/>
      <w:bookmarkEnd w:id="0"/>
      <w:r w:rsidRPr="00A30F24">
        <w:rPr>
          <w:rFonts w:ascii="Times New Roman" w:eastAsia="Times New Roman" w:hAnsi="Times New Roman" w:cs="Times New Roman"/>
        </w:rPr>
        <w:t xml:space="preserve">   </w:t>
      </w:r>
      <w:r w:rsidRPr="00EB11BF">
        <w:rPr>
          <w:rFonts w:ascii="Times New Roman" w:eastAsia="Times New Roman" w:hAnsi="Times New Roman" w:cs="Times New Roman"/>
          <w:color w:val="000000" w:themeColor="text1"/>
        </w:rPr>
        <w:t>от «</w:t>
      </w:r>
      <w:r w:rsidR="00EB11BF" w:rsidRPr="00EB11BF">
        <w:rPr>
          <w:rFonts w:ascii="Times New Roman" w:eastAsia="Times New Roman" w:hAnsi="Times New Roman" w:cs="Times New Roman"/>
          <w:color w:val="000000" w:themeColor="text1"/>
        </w:rPr>
        <w:t>18</w:t>
      </w:r>
      <w:r w:rsidRPr="00EB11BF">
        <w:rPr>
          <w:rFonts w:ascii="Times New Roman" w:eastAsia="Times New Roman" w:hAnsi="Times New Roman" w:cs="Times New Roman"/>
          <w:color w:val="000000" w:themeColor="text1"/>
        </w:rPr>
        <w:t xml:space="preserve">»  </w:t>
      </w:r>
      <w:r w:rsidR="00EB11BF" w:rsidRPr="00EB11BF">
        <w:rPr>
          <w:rFonts w:ascii="Times New Roman" w:eastAsia="Times New Roman" w:hAnsi="Times New Roman" w:cs="Times New Roman"/>
          <w:color w:val="000000" w:themeColor="text1"/>
        </w:rPr>
        <w:t>февраля 2021</w:t>
      </w:r>
      <w:r w:rsidRPr="00EB11BF">
        <w:rPr>
          <w:rFonts w:ascii="Times New Roman" w:eastAsia="Times New Roman" w:hAnsi="Times New Roman" w:cs="Times New Roman"/>
          <w:color w:val="000000" w:themeColor="text1"/>
        </w:rPr>
        <w:t xml:space="preserve"> г. № </w:t>
      </w:r>
      <w:r w:rsidR="00EB11BF" w:rsidRPr="00EB11BF">
        <w:rPr>
          <w:rFonts w:ascii="Times New Roman" w:eastAsia="Times New Roman" w:hAnsi="Times New Roman" w:cs="Times New Roman"/>
          <w:color w:val="000000" w:themeColor="text1"/>
          <w:u w:val="single"/>
        </w:rPr>
        <w:t>19/1</w:t>
      </w:r>
    </w:p>
    <w:p w14:paraId="2A02B2E0" w14:textId="77777777" w:rsidR="003C35BA" w:rsidRDefault="003C35BA" w:rsidP="003C35BA">
      <w:pPr>
        <w:rPr>
          <w:rFonts w:ascii="Times New Roman" w:hAnsi="Times New Roman" w:cs="Times New Roman"/>
        </w:rPr>
      </w:pPr>
    </w:p>
    <w:p w14:paraId="4494FA6D"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bCs/>
          <w:color w:val="26282F"/>
        </w:rPr>
      </w:pPr>
      <w:r w:rsidRPr="00CE1ACF">
        <w:rPr>
          <w:rFonts w:ascii="Times New Roman" w:hAnsi="Times New Roman" w:cs="Times New Roman"/>
          <w:b/>
          <w:bCs/>
        </w:rPr>
        <w:t>ОТЧЕТ ПО РЕЗУЛЬТАТАМ САМООБСЛЕДОВАНИЯ</w:t>
      </w:r>
    </w:p>
    <w:p w14:paraId="22580EE3"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ПО ПОДГОТОВКЕ ВОДИТЕЛЕЙ</w:t>
      </w:r>
    </w:p>
    <w:p w14:paraId="273FF02F" w14:textId="3BC3686C"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bCs/>
          <w:sz w:val="24"/>
          <w:szCs w:val="24"/>
        </w:rPr>
      </w:pPr>
      <w:r w:rsidRPr="00CE1ACF">
        <w:rPr>
          <w:rFonts w:ascii="Times New Roman" w:hAnsi="Times New Roman" w:cs="Times New Roman"/>
          <w:b/>
          <w:bCs/>
          <w:sz w:val="24"/>
          <w:szCs w:val="24"/>
        </w:rPr>
        <w:t>МБО ДО «Учебный центр» за 20</w:t>
      </w:r>
      <w:r w:rsidR="00E91E18">
        <w:rPr>
          <w:rFonts w:ascii="Times New Roman" w:hAnsi="Times New Roman" w:cs="Times New Roman"/>
          <w:b/>
          <w:bCs/>
          <w:sz w:val="24"/>
          <w:szCs w:val="24"/>
        </w:rPr>
        <w:t>20</w:t>
      </w:r>
      <w:r w:rsidRPr="00CE1ACF">
        <w:rPr>
          <w:rFonts w:ascii="Times New Roman" w:hAnsi="Times New Roman" w:cs="Times New Roman"/>
          <w:b/>
          <w:bCs/>
          <w:sz w:val="24"/>
          <w:szCs w:val="24"/>
        </w:rPr>
        <w:t xml:space="preserve"> год</w:t>
      </w:r>
    </w:p>
    <w:p w14:paraId="5AEE0D1F"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w:hAnsi="Times New Roman" w:cs="Times New Roman"/>
          <w:sz w:val="24"/>
          <w:szCs w:val="24"/>
        </w:rPr>
      </w:pPr>
    </w:p>
    <w:p w14:paraId="797A3420"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CE1ACF">
        <w:rPr>
          <w:rFonts w:ascii="Times New Roman" w:eastAsia="Times New Roman" w:hAnsi="Times New Roman" w:cs="Times New Roman"/>
          <w:sz w:val="24"/>
          <w:szCs w:val="24"/>
        </w:rPr>
        <w:t>Самообследование</w:t>
      </w:r>
      <w:proofErr w:type="spellEnd"/>
      <w:r w:rsidRPr="00CE1ACF">
        <w:rPr>
          <w:rFonts w:ascii="Times New Roman" w:eastAsia="Times New Roman" w:hAnsi="Times New Roman" w:cs="Times New Roman"/>
          <w:sz w:val="24"/>
          <w:szCs w:val="24"/>
        </w:rPr>
        <w:t xml:space="preserve"> проведено комиссией в составе:</w:t>
      </w:r>
    </w:p>
    <w:p w14:paraId="602EB5F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директор – Казанцева С.Ю.;</w:t>
      </w:r>
    </w:p>
    <w:p w14:paraId="7B07DF2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заместитель директора по УВР – Щепина Л.Ю.;</w:t>
      </w:r>
    </w:p>
    <w:p w14:paraId="7808E93B"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 xml:space="preserve">заместитель директора по АХЧ – </w:t>
      </w:r>
      <w:proofErr w:type="spellStart"/>
      <w:r w:rsidRPr="00CE1ACF">
        <w:rPr>
          <w:rFonts w:ascii="Times New Roman" w:eastAsia="Times New Roman" w:hAnsi="Times New Roman" w:cs="Times New Roman"/>
          <w:sz w:val="24"/>
          <w:szCs w:val="24"/>
        </w:rPr>
        <w:t>Папулова</w:t>
      </w:r>
      <w:proofErr w:type="spellEnd"/>
      <w:r w:rsidRPr="00CE1ACF">
        <w:rPr>
          <w:rFonts w:ascii="Times New Roman" w:eastAsia="Times New Roman" w:hAnsi="Times New Roman" w:cs="Times New Roman"/>
          <w:sz w:val="24"/>
          <w:szCs w:val="24"/>
        </w:rPr>
        <w:t xml:space="preserve"> З.С.;</w:t>
      </w:r>
    </w:p>
    <w:p w14:paraId="08E86543"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начальник гаража – Лобанов А.С.</w:t>
      </w:r>
    </w:p>
    <w:p w14:paraId="5681734F"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color w:val="2D2D2D"/>
          <w:sz w:val="21"/>
          <w:szCs w:val="21"/>
        </w:rPr>
      </w:pPr>
      <w:r w:rsidRPr="00CE1ACF">
        <w:rPr>
          <w:rFonts w:ascii="Times New Roman" w:eastAsia="Times New Roman" w:hAnsi="Times New Roman" w:cs="Times New Roman"/>
          <w:color w:val="2D2D2D"/>
          <w:sz w:val="21"/>
          <w:szCs w:val="21"/>
        </w:rPr>
        <w:t xml:space="preserve"> </w:t>
      </w:r>
    </w:p>
    <w:p w14:paraId="3F3191D7" w14:textId="77777777" w:rsidR="003C35BA" w:rsidRPr="00CE1ACF" w:rsidRDefault="003C35BA" w:rsidP="003C35B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1ACF">
        <w:rPr>
          <w:rFonts w:ascii="Times New Roman" w:eastAsia="Times New Roman" w:hAnsi="Times New Roman" w:cs="Times New Roman"/>
          <w:b/>
          <w:sz w:val="24"/>
          <w:szCs w:val="24"/>
        </w:rPr>
        <w:t>Общие сведения:</w:t>
      </w:r>
    </w:p>
    <w:p w14:paraId="6BB4AD69"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color w:val="2D2D2D"/>
          <w:sz w:val="21"/>
          <w:szCs w:val="21"/>
          <w:u w:val="single"/>
        </w:rPr>
      </w:pPr>
      <w:r w:rsidRPr="00CE1ACF">
        <w:rPr>
          <w:rFonts w:ascii="Times New Roman" w:eastAsia="Times New Roman" w:hAnsi="Times New Roman" w:cs="Times New Roman"/>
          <w:color w:val="2D2D2D"/>
          <w:sz w:val="21"/>
          <w:szCs w:val="21"/>
          <w:u w:val="single"/>
        </w:rPr>
        <w:t xml:space="preserve"> </w:t>
      </w:r>
    </w:p>
    <w:p w14:paraId="0D6D79DA"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sz w:val="24"/>
          <w:szCs w:val="24"/>
        </w:rPr>
        <w:t xml:space="preserve">Наименование организации: </w:t>
      </w:r>
      <w:r w:rsidRPr="00CE1ACF">
        <w:rPr>
          <w:rFonts w:ascii="Times New Roman" w:eastAsia="Times New Roman" w:hAnsi="Times New Roman" w:cs="Times New Roman"/>
          <w:sz w:val="24"/>
          <w:szCs w:val="24"/>
          <w:u w:val="single"/>
        </w:rPr>
        <w:t>Муниципальная бюджетная организация дополнительного образования «Учебный центр»_(МБО ДО УЦ)__________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w:t>
      </w:r>
    </w:p>
    <w:p w14:paraId="3BE85878"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Юридический адрес организации:</w:t>
      </w:r>
      <w:r w:rsidRPr="00CE1ACF">
        <w:rPr>
          <w:rFonts w:ascii="Times New Roman" w:eastAsia="Times New Roman" w:hAnsi="Times New Roman" w:cs="Times New Roman"/>
          <w:sz w:val="24"/>
          <w:szCs w:val="24"/>
        </w:rPr>
        <w:t xml:space="preserve"> </w:t>
      </w:r>
      <w:r w:rsidRPr="00CE1ACF">
        <w:rPr>
          <w:rFonts w:ascii="Times New Roman" w:eastAsia="Times New Roman" w:hAnsi="Times New Roman" w:cs="Times New Roman"/>
          <w:sz w:val="24"/>
          <w:szCs w:val="24"/>
          <w:u w:val="single"/>
        </w:rPr>
        <w:t xml:space="preserve">671561, Республика Бурятия, </w:t>
      </w:r>
      <w:proofErr w:type="spellStart"/>
      <w:r w:rsidRPr="00CE1ACF">
        <w:rPr>
          <w:rFonts w:ascii="Times New Roman" w:eastAsia="Times New Roman" w:hAnsi="Times New Roman" w:cs="Times New Roman"/>
          <w:sz w:val="24"/>
          <w:szCs w:val="24"/>
          <w:u w:val="single"/>
        </w:rPr>
        <w:t>Муйский</w:t>
      </w:r>
      <w:proofErr w:type="spellEnd"/>
      <w:r w:rsidRPr="00CE1ACF">
        <w:rPr>
          <w:rFonts w:ascii="Times New Roman" w:eastAsia="Times New Roman" w:hAnsi="Times New Roman" w:cs="Times New Roman"/>
          <w:sz w:val="24"/>
          <w:szCs w:val="24"/>
          <w:u w:val="single"/>
        </w:rPr>
        <w:t xml:space="preserve"> район, </w:t>
      </w:r>
      <w:proofErr w:type="spellStart"/>
      <w:r w:rsidRPr="00CE1ACF">
        <w:rPr>
          <w:rFonts w:ascii="Times New Roman" w:eastAsia="Times New Roman" w:hAnsi="Times New Roman" w:cs="Times New Roman"/>
          <w:sz w:val="24"/>
          <w:szCs w:val="24"/>
          <w:u w:val="single"/>
        </w:rPr>
        <w:t>пгт</w:t>
      </w:r>
      <w:proofErr w:type="spellEnd"/>
      <w:r w:rsidRPr="00CE1ACF">
        <w:rPr>
          <w:rFonts w:ascii="Times New Roman" w:eastAsia="Times New Roman" w:hAnsi="Times New Roman" w:cs="Times New Roman"/>
          <w:sz w:val="24"/>
          <w:szCs w:val="24"/>
          <w:u w:val="single"/>
        </w:rPr>
        <w:t xml:space="preserve">. </w:t>
      </w:r>
      <w:proofErr w:type="spellStart"/>
      <w:r w:rsidRPr="00CE1ACF">
        <w:rPr>
          <w:rFonts w:ascii="Times New Roman" w:eastAsia="Times New Roman" w:hAnsi="Times New Roman" w:cs="Times New Roman"/>
          <w:sz w:val="24"/>
          <w:szCs w:val="24"/>
          <w:u w:val="single"/>
        </w:rPr>
        <w:t>Таксимо</w:t>
      </w:r>
      <w:proofErr w:type="spellEnd"/>
      <w:r w:rsidRPr="00CE1ACF">
        <w:rPr>
          <w:rFonts w:ascii="Times New Roman" w:eastAsia="Times New Roman" w:hAnsi="Times New Roman" w:cs="Times New Roman"/>
          <w:sz w:val="24"/>
          <w:szCs w:val="24"/>
          <w:u w:val="single"/>
        </w:rPr>
        <w:t>,___ улица Советская, д.9______________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_______________________________</w:t>
      </w:r>
    </w:p>
    <w:p w14:paraId="5B96B6E1"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Адреса мест осуществления образовательной деятельности:</w:t>
      </w:r>
      <w:r w:rsidRPr="00CE1ACF">
        <w:rPr>
          <w:rFonts w:ascii="Times New Roman" w:eastAsia="Times New Roman" w:hAnsi="Times New Roman" w:cs="Times New Roman"/>
          <w:sz w:val="24"/>
          <w:szCs w:val="24"/>
        </w:rPr>
        <w:t xml:space="preserve"> - </w:t>
      </w:r>
      <w:r w:rsidRPr="00CE1ACF">
        <w:rPr>
          <w:rFonts w:ascii="Times New Roman" w:eastAsia="Times New Roman" w:hAnsi="Times New Roman" w:cs="Times New Roman"/>
          <w:sz w:val="24"/>
          <w:szCs w:val="24"/>
          <w:u w:val="single"/>
        </w:rPr>
        <w:t xml:space="preserve">671561, Республика Бурятия,_____ </w:t>
      </w:r>
      <w:proofErr w:type="spellStart"/>
      <w:r w:rsidRPr="00CE1ACF">
        <w:rPr>
          <w:rFonts w:ascii="Times New Roman" w:eastAsia="Times New Roman" w:hAnsi="Times New Roman" w:cs="Times New Roman"/>
          <w:sz w:val="24"/>
          <w:szCs w:val="24"/>
          <w:u w:val="single"/>
        </w:rPr>
        <w:t>Муйский</w:t>
      </w:r>
      <w:proofErr w:type="spellEnd"/>
      <w:r w:rsidRPr="00CE1ACF">
        <w:rPr>
          <w:rFonts w:ascii="Times New Roman" w:eastAsia="Times New Roman" w:hAnsi="Times New Roman" w:cs="Times New Roman"/>
          <w:sz w:val="24"/>
          <w:szCs w:val="24"/>
          <w:u w:val="single"/>
        </w:rPr>
        <w:t xml:space="preserve"> район, </w:t>
      </w:r>
      <w:proofErr w:type="spellStart"/>
      <w:r w:rsidRPr="00CE1ACF">
        <w:rPr>
          <w:rFonts w:ascii="Times New Roman" w:eastAsia="Times New Roman" w:hAnsi="Times New Roman" w:cs="Times New Roman"/>
          <w:sz w:val="24"/>
          <w:szCs w:val="24"/>
          <w:u w:val="single"/>
        </w:rPr>
        <w:t>пгт</w:t>
      </w:r>
      <w:proofErr w:type="spellEnd"/>
      <w:r w:rsidRPr="00CE1ACF">
        <w:rPr>
          <w:rFonts w:ascii="Times New Roman" w:eastAsia="Times New Roman" w:hAnsi="Times New Roman" w:cs="Times New Roman"/>
          <w:sz w:val="24"/>
          <w:szCs w:val="24"/>
          <w:u w:val="single"/>
        </w:rPr>
        <w:t xml:space="preserve">. </w:t>
      </w:r>
      <w:proofErr w:type="spellStart"/>
      <w:r w:rsidRPr="00CE1ACF">
        <w:rPr>
          <w:rFonts w:ascii="Times New Roman" w:eastAsia="Times New Roman" w:hAnsi="Times New Roman" w:cs="Times New Roman"/>
          <w:sz w:val="24"/>
          <w:szCs w:val="24"/>
          <w:u w:val="single"/>
        </w:rPr>
        <w:t>Таксимо</w:t>
      </w:r>
      <w:proofErr w:type="spellEnd"/>
      <w:r w:rsidRPr="00CE1ACF">
        <w:rPr>
          <w:rFonts w:ascii="Times New Roman" w:eastAsia="Times New Roman" w:hAnsi="Times New Roman" w:cs="Times New Roman"/>
          <w:sz w:val="24"/>
          <w:szCs w:val="24"/>
          <w:u w:val="single"/>
        </w:rPr>
        <w:t xml:space="preserve">, улица </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Советская, д.9 (учебные классы);_</w:t>
      </w:r>
      <w:proofErr w:type="spellStart"/>
      <w:r w:rsidRPr="00CE1ACF">
        <w:rPr>
          <w:rFonts w:ascii="Times New Roman" w:eastAsia="Times New Roman" w:hAnsi="Times New Roman" w:cs="Times New Roman"/>
          <w:sz w:val="24"/>
          <w:szCs w:val="24"/>
          <w:u w:val="single"/>
        </w:rPr>
        <w:t>пгт</w:t>
      </w:r>
      <w:proofErr w:type="spellEnd"/>
      <w:r w:rsidRPr="00CE1ACF">
        <w:rPr>
          <w:rFonts w:ascii="Times New Roman" w:eastAsia="Times New Roman" w:hAnsi="Times New Roman" w:cs="Times New Roman"/>
          <w:sz w:val="24"/>
          <w:szCs w:val="24"/>
          <w:u w:val="single"/>
        </w:rPr>
        <w:t xml:space="preserve">. </w:t>
      </w:r>
      <w:proofErr w:type="spellStart"/>
      <w:r w:rsidRPr="00CE1ACF">
        <w:rPr>
          <w:rFonts w:ascii="Times New Roman" w:eastAsia="Times New Roman" w:hAnsi="Times New Roman" w:cs="Times New Roman"/>
          <w:sz w:val="24"/>
          <w:szCs w:val="24"/>
          <w:u w:val="single"/>
        </w:rPr>
        <w:t>Таксимо</w:t>
      </w:r>
      <w:proofErr w:type="spellEnd"/>
      <w:r w:rsidRPr="00CE1ACF">
        <w:rPr>
          <w:rFonts w:ascii="Times New Roman" w:eastAsia="Times New Roman" w:hAnsi="Times New Roman" w:cs="Times New Roman"/>
          <w:sz w:val="24"/>
          <w:szCs w:val="24"/>
          <w:u w:val="single"/>
        </w:rPr>
        <w:t xml:space="preserve">, улица </w:t>
      </w:r>
      <w:proofErr w:type="spellStart"/>
      <w:r w:rsidRPr="00CE1ACF">
        <w:rPr>
          <w:rFonts w:ascii="Times New Roman" w:eastAsia="Times New Roman" w:hAnsi="Times New Roman" w:cs="Times New Roman"/>
          <w:sz w:val="24"/>
          <w:szCs w:val="24"/>
          <w:u w:val="single"/>
        </w:rPr>
        <w:t>Притрассовая</w:t>
      </w:r>
      <w:proofErr w:type="spellEnd"/>
      <w:r w:rsidRPr="00CE1ACF">
        <w:rPr>
          <w:rFonts w:ascii="Times New Roman" w:eastAsia="Times New Roman" w:hAnsi="Times New Roman" w:cs="Times New Roman"/>
          <w:sz w:val="24"/>
          <w:szCs w:val="24"/>
          <w:u w:val="single"/>
        </w:rPr>
        <w:t>, д.13 (учебная площадка)__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w:t>
      </w:r>
    </w:p>
    <w:p w14:paraId="3FF2B3EC"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ОГРН</w:t>
      </w:r>
      <w:r w:rsidRPr="00CE1ACF">
        <w:rPr>
          <w:rFonts w:ascii="Times New Roman" w:eastAsia="Times New Roman" w:hAnsi="Times New Roman" w:cs="Times New Roman"/>
          <w:sz w:val="24"/>
          <w:szCs w:val="24"/>
        </w:rPr>
        <w:t>:</w:t>
      </w:r>
      <w:r w:rsidRPr="00CE1ACF">
        <w:rPr>
          <w:rFonts w:ascii="Times New Roman" w:eastAsia="Times New Roman" w:hAnsi="Times New Roman" w:cs="Times New Roman"/>
          <w:sz w:val="24"/>
          <w:szCs w:val="24"/>
          <w:u w:val="single"/>
        </w:rPr>
        <w:t xml:space="preserve"> 1020300738578_______________________________________________________________</w:t>
      </w:r>
    </w:p>
    <w:p w14:paraId="5CED4AEF"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rPr>
      </w:pPr>
      <w:r w:rsidRPr="00CE1ACF">
        <w:rPr>
          <w:rFonts w:ascii="Times New Roman" w:eastAsia="Times New Roman" w:hAnsi="Times New Roman" w:cs="Times New Roman"/>
          <w:b/>
          <w:sz w:val="24"/>
          <w:szCs w:val="24"/>
        </w:rPr>
        <w:t>ИНН</w:t>
      </w:r>
      <w:r w:rsidRPr="00CE1ACF">
        <w:rPr>
          <w:rFonts w:ascii="Times New Roman" w:eastAsia="Times New Roman" w:hAnsi="Times New Roman" w:cs="Times New Roman"/>
          <w:sz w:val="24"/>
          <w:szCs w:val="24"/>
        </w:rPr>
        <w:t>:</w:t>
      </w:r>
      <w:r w:rsidRPr="00CE1ACF">
        <w:rPr>
          <w:rFonts w:ascii="Times New Roman" w:eastAsia="Times New Roman" w:hAnsi="Times New Roman" w:cs="Times New Roman"/>
          <w:sz w:val="24"/>
          <w:szCs w:val="24"/>
          <w:u w:val="single"/>
        </w:rPr>
        <w:t xml:space="preserve"> 0313004123___________________________________________________________________</w:t>
      </w:r>
    </w:p>
    <w:p w14:paraId="1660A9BD" w14:textId="77777777" w:rsidR="003C35BA" w:rsidRPr="00CE1ACF" w:rsidRDefault="003C35BA" w:rsidP="003C35B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 xml:space="preserve">Лицензия на осуществление образовательной деятельности с приложением: </w:t>
      </w:r>
      <w:r w:rsidRPr="00CE1ACF">
        <w:rPr>
          <w:rFonts w:ascii="Times New Roman" w:eastAsia="Times New Roman" w:hAnsi="Times New Roman" w:cs="Times New Roman"/>
          <w:sz w:val="24"/>
          <w:szCs w:val="24"/>
          <w:u w:val="single"/>
        </w:rPr>
        <w:t xml:space="preserve">№ 2127 от 22 июля 2014г серия 03Л01 № 0000626; Приложение № 1 к лицензии на осуществление образовательной деятельности от 22.07.2014г № 2127 серия 03П01 № 0000992__________________________________ </w:t>
      </w:r>
    </w:p>
    <w:p w14:paraId="155C7541"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Выдано:</w:t>
      </w:r>
      <w:r w:rsidRPr="00CE1ACF">
        <w:rPr>
          <w:rFonts w:ascii="Times New Roman" w:eastAsia="Times New Roman" w:hAnsi="Times New Roman" w:cs="Times New Roman"/>
          <w:sz w:val="24"/>
          <w:szCs w:val="24"/>
          <w:u w:val="single"/>
        </w:rPr>
        <w:t xml:space="preserve"> Министерством образования и науки Республики Бурятия_____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w:t>
      </w:r>
    </w:p>
    <w:p w14:paraId="170AFDEE" w14:textId="77777777" w:rsidR="003C35BA" w:rsidRPr="00CE1ACF" w:rsidRDefault="003C35BA" w:rsidP="003C35B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1ACF">
        <w:rPr>
          <w:rFonts w:ascii="Times New Roman" w:eastAsia="Times New Roman" w:hAnsi="Times New Roman" w:cs="Times New Roman"/>
          <w:b/>
          <w:sz w:val="24"/>
          <w:szCs w:val="24"/>
        </w:rPr>
        <w:t>Срок действия</w:t>
      </w:r>
      <w:r w:rsidRPr="00CE1ACF">
        <w:rPr>
          <w:rFonts w:ascii="Times New Roman" w:eastAsia="Times New Roman" w:hAnsi="Times New Roman" w:cs="Times New Roman"/>
          <w:sz w:val="24"/>
          <w:szCs w:val="24"/>
        </w:rPr>
        <w:t xml:space="preserve">: </w:t>
      </w:r>
      <w:r w:rsidRPr="00CE1ACF">
        <w:rPr>
          <w:rFonts w:ascii="Times New Roman" w:eastAsia="Times New Roman" w:hAnsi="Times New Roman" w:cs="Times New Roman"/>
          <w:sz w:val="24"/>
          <w:szCs w:val="24"/>
          <w:u w:val="single"/>
        </w:rPr>
        <w:t>__ бессрочно_____________________</w:t>
      </w:r>
      <w:r>
        <w:rPr>
          <w:rFonts w:ascii="Times New Roman" w:eastAsia="Times New Roman" w:hAnsi="Times New Roman" w:cs="Times New Roman"/>
          <w:sz w:val="24"/>
          <w:szCs w:val="24"/>
          <w:u w:val="single"/>
        </w:rPr>
        <w:t xml:space="preserve">            </w:t>
      </w:r>
      <w:r w:rsidRPr="00CE1ACF">
        <w:rPr>
          <w:rFonts w:ascii="Times New Roman" w:eastAsia="Times New Roman" w:hAnsi="Times New Roman" w:cs="Times New Roman"/>
          <w:sz w:val="24"/>
          <w:szCs w:val="24"/>
          <w:u w:val="single"/>
        </w:rPr>
        <w:t>_________________________</w:t>
      </w:r>
    </w:p>
    <w:p w14:paraId="1BBC599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b/>
          <w:sz w:val="24"/>
          <w:szCs w:val="24"/>
        </w:rPr>
        <w:t>Адрес официального сайта в сети «Интернет»</w:t>
      </w:r>
      <w:r w:rsidRPr="00CE1ACF">
        <w:rPr>
          <w:rFonts w:ascii="Times New Roman" w:hAnsi="Times New Roman" w:cs="Times New Roman"/>
          <w:sz w:val="24"/>
          <w:szCs w:val="24"/>
        </w:rPr>
        <w:t xml:space="preserve">: </w:t>
      </w:r>
      <w:hyperlink r:id="rId6" w:history="1">
        <w:r w:rsidRPr="009974FC">
          <w:rPr>
            <w:rStyle w:val="a4"/>
            <w:rFonts w:ascii="Times New Roman" w:hAnsi="Times New Roman" w:cs="Times New Roman"/>
            <w:sz w:val="24"/>
            <w:szCs w:val="24"/>
          </w:rPr>
          <w:t>http://muk-taksimo.ru__________</w:t>
        </w:r>
      </w:hyperlink>
      <w:r>
        <w:rPr>
          <w:rFonts w:ascii="Times New Roman" w:hAnsi="Times New Roman" w:cs="Times New Roman"/>
          <w:sz w:val="24"/>
          <w:szCs w:val="24"/>
          <w:u w:val="single"/>
        </w:rPr>
        <w:t xml:space="preserve">   </w:t>
      </w:r>
      <w:r w:rsidRPr="00CE1ACF">
        <w:rPr>
          <w:rFonts w:ascii="Times New Roman" w:hAnsi="Times New Roman" w:cs="Times New Roman"/>
          <w:sz w:val="24"/>
          <w:szCs w:val="24"/>
          <w:u w:val="single"/>
        </w:rPr>
        <w:t>______</w:t>
      </w:r>
      <w:r w:rsidRPr="00CE1ACF">
        <w:rPr>
          <w:rFonts w:ascii="Times New Roman" w:hAnsi="Times New Roman" w:cs="Times New Roman"/>
          <w:sz w:val="24"/>
          <w:szCs w:val="24"/>
        </w:rPr>
        <w:t xml:space="preserve"> </w:t>
      </w:r>
    </w:p>
    <w:p w14:paraId="23C5F6A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u w:val="single"/>
        </w:rPr>
      </w:pPr>
      <w:r w:rsidRPr="00CE1ACF">
        <w:rPr>
          <w:rFonts w:ascii="Times New Roman" w:hAnsi="Times New Roman" w:cs="Times New Roman"/>
          <w:b/>
          <w:sz w:val="24"/>
          <w:szCs w:val="24"/>
        </w:rPr>
        <w:t xml:space="preserve">Электронная почта: </w:t>
      </w:r>
      <w:hyperlink r:id="rId7" w:history="1">
        <w:r w:rsidRPr="009974FC">
          <w:rPr>
            <w:rStyle w:val="a4"/>
            <w:rFonts w:ascii="Times New Roman" w:hAnsi="Times New Roman" w:cs="Times New Roman"/>
            <w:sz w:val="24"/>
            <w:szCs w:val="24"/>
          </w:rPr>
          <w:t>myk.taksimo@yandex.ru_</w:t>
        </w:r>
      </w:hyperlink>
      <w:r>
        <w:rPr>
          <w:rFonts w:ascii="Times New Roman" w:hAnsi="Times New Roman" w:cs="Times New Roman"/>
          <w:sz w:val="24"/>
          <w:szCs w:val="24"/>
          <w:u w:val="single"/>
        </w:rPr>
        <w:t xml:space="preserve">                     </w:t>
      </w:r>
      <w:r w:rsidRPr="00CE1ACF">
        <w:rPr>
          <w:rFonts w:ascii="Times New Roman" w:hAnsi="Times New Roman" w:cs="Times New Roman"/>
          <w:sz w:val="24"/>
          <w:szCs w:val="24"/>
          <w:u w:val="single"/>
        </w:rPr>
        <w:t>___________________________</w:t>
      </w:r>
    </w:p>
    <w:p w14:paraId="7C946E15"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655020C6"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4E064397"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образовательной деятельности.</w:t>
      </w:r>
    </w:p>
    <w:p w14:paraId="615BD4C4"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AFE4609"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Образовательная деятельность МБО ДО «Учебный центр» соответствует требованиям:</w:t>
      </w:r>
    </w:p>
    <w:p w14:paraId="27D19127"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Федерального закона от 10 декабря 1995 года № 196-ФЗ «О безопасности дорожного движения»; </w:t>
      </w:r>
    </w:p>
    <w:p w14:paraId="2DBA3C64"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Федерального закона от 29 декабря 2012 года № 273-ФЗ «Об образовании в Российской Федерации»;  </w:t>
      </w:r>
    </w:p>
    <w:p w14:paraId="5CAB9D25" w14:textId="54F6F53B"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w:t>
      </w:r>
      <w:r w:rsidR="009D751B" w:rsidRPr="00CE1ACF">
        <w:rPr>
          <w:rFonts w:ascii="Times New Roman CYR" w:hAnsi="Times New Roman CYR" w:cs="Times New Roman CYR"/>
          <w:sz w:val="24"/>
          <w:szCs w:val="24"/>
        </w:rPr>
        <w:t>Д» утвержденным</w:t>
      </w:r>
      <w:r w:rsidRPr="00CE1ACF">
        <w:rPr>
          <w:rFonts w:ascii="Times New Roman CYR" w:hAnsi="Times New Roman CYR" w:cs="Times New Roman CYR"/>
          <w:sz w:val="24"/>
          <w:szCs w:val="24"/>
        </w:rPr>
        <w:t xml:space="preserve"> директором МБО ДО «Учебный центр»; </w:t>
      </w:r>
    </w:p>
    <w:p w14:paraId="3EB885F5" w14:textId="77777777" w:rsidR="003C35BA" w:rsidRPr="00CE1ACF" w:rsidRDefault="003C35BA" w:rsidP="003C35BA">
      <w:pPr>
        <w:widowControl w:val="0"/>
        <w:numPr>
          <w:ilvl w:val="0"/>
          <w:numId w:val="1"/>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Pr="00CE1ACF">
        <w:rPr>
          <w:rFonts w:ascii="Times New Roman CYR" w:hAnsi="Times New Roman CYR" w:cs="Times New Roman CYR"/>
          <w:sz w:val="24"/>
          <w:szCs w:val="24"/>
        </w:rPr>
        <w:lastRenderedPageBreak/>
        <w:t xml:space="preserve">образования и науки Российской Федерации от 18 апреля 2013 года № 292. </w:t>
      </w:r>
    </w:p>
    <w:p w14:paraId="0CB100DC"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sz w:val="24"/>
          <w:szCs w:val="24"/>
        </w:rPr>
      </w:pPr>
      <w:r w:rsidRPr="00CE1ACF">
        <w:rPr>
          <w:rFonts w:ascii="Times New Roman" w:hAnsi="Times New Roman" w:cs="Times New Roman"/>
          <w:b/>
          <w:sz w:val="24"/>
          <w:szCs w:val="24"/>
        </w:rPr>
        <w:t>Оценка системы управления организации</w:t>
      </w:r>
      <w:r w:rsidRPr="00CE1ACF">
        <w:rPr>
          <w:rFonts w:ascii="Times New Roman" w:hAnsi="Times New Roman" w:cs="Times New Roman"/>
          <w:sz w:val="24"/>
          <w:szCs w:val="24"/>
        </w:rPr>
        <w:t>.</w:t>
      </w:r>
    </w:p>
    <w:p w14:paraId="7D7AA314"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sz w:val="24"/>
          <w:szCs w:val="24"/>
        </w:rPr>
      </w:pPr>
    </w:p>
    <w:p w14:paraId="64CF2814"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Управление образовательной организацией осуществляется в соответствии с законодательством Российской Федерации и Уставом МБО ДО «Учебный центр».</w:t>
      </w:r>
    </w:p>
    <w:p w14:paraId="7A41842B"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3E785DF5"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содержания и качества подготовки обучающихся за 2019 год.</w:t>
      </w:r>
    </w:p>
    <w:p w14:paraId="2AB94F0E"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p w14:paraId="4C179F9F"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Style w:val="a3"/>
        <w:tblW w:w="10567" w:type="dxa"/>
        <w:tblInd w:w="-649" w:type="dxa"/>
        <w:tblLayout w:type="fixed"/>
        <w:tblLook w:val="04A0" w:firstRow="1" w:lastRow="0" w:firstColumn="1" w:lastColumn="0" w:noHBand="0" w:noVBand="1"/>
      </w:tblPr>
      <w:tblGrid>
        <w:gridCol w:w="1248"/>
        <w:gridCol w:w="1250"/>
        <w:gridCol w:w="1001"/>
        <w:gridCol w:w="1256"/>
        <w:gridCol w:w="1003"/>
        <w:gridCol w:w="1256"/>
        <w:gridCol w:w="993"/>
        <w:gridCol w:w="10"/>
        <w:gridCol w:w="1006"/>
        <w:gridCol w:w="1003"/>
        <w:gridCol w:w="541"/>
      </w:tblGrid>
      <w:tr w:rsidR="003C35BA" w:rsidRPr="00CE1ACF" w14:paraId="6F007AE3" w14:textId="77777777" w:rsidTr="00FA2FD0">
        <w:trPr>
          <w:trHeight w:val="959"/>
        </w:trPr>
        <w:tc>
          <w:tcPr>
            <w:tcW w:w="1248" w:type="dxa"/>
            <w:vMerge w:val="restart"/>
          </w:tcPr>
          <w:p w14:paraId="41536AE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категория</w:t>
            </w:r>
          </w:p>
        </w:tc>
        <w:tc>
          <w:tcPr>
            <w:tcW w:w="1250" w:type="dxa"/>
            <w:vMerge w:val="restart"/>
          </w:tcPr>
          <w:p w14:paraId="38391F7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Количество обучающихся</w:t>
            </w:r>
          </w:p>
        </w:tc>
        <w:tc>
          <w:tcPr>
            <w:tcW w:w="2257" w:type="dxa"/>
            <w:gridSpan w:val="2"/>
          </w:tcPr>
          <w:p w14:paraId="0278381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Отчислено в процессе обучения</w:t>
            </w:r>
          </w:p>
          <w:p w14:paraId="590CEF32"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2259" w:type="dxa"/>
            <w:gridSpan w:val="2"/>
          </w:tcPr>
          <w:p w14:paraId="6041426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14"/>
                <w:szCs w:val="14"/>
              </w:rPr>
            </w:pPr>
            <w:r w:rsidRPr="00CE1ACF">
              <w:rPr>
                <w:rFonts w:ascii="Times New Roman CYR" w:hAnsi="Times New Roman CYR" w:cs="Times New Roman CYR"/>
                <w:sz w:val="14"/>
                <w:szCs w:val="14"/>
              </w:rPr>
              <w:t>Допущено к квалификационному экзамену</w:t>
            </w:r>
          </w:p>
          <w:p w14:paraId="429C85B0"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2009" w:type="dxa"/>
            <w:gridSpan w:val="3"/>
            <w:tcBorders>
              <w:right w:val="single" w:sz="4" w:space="0" w:color="000000"/>
            </w:tcBorders>
          </w:tcPr>
          <w:p w14:paraId="09C193D9"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Сдали квалификационный экзамен</w:t>
            </w:r>
          </w:p>
        </w:tc>
        <w:tc>
          <w:tcPr>
            <w:tcW w:w="1544" w:type="dxa"/>
            <w:gridSpan w:val="2"/>
            <w:tcBorders>
              <w:top w:val="single" w:sz="4" w:space="0" w:color="000000"/>
              <w:bottom w:val="single" w:sz="4" w:space="0" w:color="000000"/>
              <w:right w:val="single" w:sz="4" w:space="0" w:color="000000"/>
            </w:tcBorders>
            <w:shd w:val="clear" w:color="auto" w:fill="auto"/>
          </w:tcPr>
          <w:p w14:paraId="62519651" w14:textId="326DAB12"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 xml:space="preserve">Не сдали квалификационный </w:t>
            </w:r>
            <w:r w:rsidR="001503B3" w:rsidRPr="00CE1ACF">
              <w:rPr>
                <w:rFonts w:ascii="Times New Roman CYR" w:hAnsi="Times New Roman CYR" w:cs="Times New Roman CYR"/>
                <w:sz w:val="14"/>
                <w:szCs w:val="14"/>
              </w:rPr>
              <w:t>экзамен</w:t>
            </w:r>
          </w:p>
        </w:tc>
      </w:tr>
      <w:tr w:rsidR="003C35BA" w:rsidRPr="00CE1ACF" w14:paraId="4282D61E" w14:textId="77777777" w:rsidTr="00FA2FD0">
        <w:trPr>
          <w:trHeight w:val="445"/>
        </w:trPr>
        <w:tc>
          <w:tcPr>
            <w:tcW w:w="1248" w:type="dxa"/>
            <w:vMerge/>
          </w:tcPr>
          <w:p w14:paraId="00775207"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1250" w:type="dxa"/>
            <w:vMerge/>
          </w:tcPr>
          <w:p w14:paraId="7C9277E2"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p>
        </w:tc>
        <w:tc>
          <w:tcPr>
            <w:tcW w:w="1001" w:type="dxa"/>
          </w:tcPr>
          <w:p w14:paraId="1A0E12CA"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всего</w:t>
            </w:r>
          </w:p>
        </w:tc>
        <w:tc>
          <w:tcPr>
            <w:tcW w:w="1256" w:type="dxa"/>
          </w:tcPr>
          <w:p w14:paraId="28F38DCD"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В том числе по неуспеваемости</w:t>
            </w:r>
          </w:p>
        </w:tc>
        <w:tc>
          <w:tcPr>
            <w:tcW w:w="1003" w:type="dxa"/>
          </w:tcPr>
          <w:p w14:paraId="2293B0B7"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1256" w:type="dxa"/>
          </w:tcPr>
          <w:p w14:paraId="16EF1BA6"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c>
          <w:tcPr>
            <w:tcW w:w="993" w:type="dxa"/>
            <w:tcBorders>
              <w:bottom w:val="single" w:sz="4" w:space="0" w:color="FFFFFF" w:themeColor="background1"/>
              <w:right w:val="single" w:sz="4" w:space="0" w:color="auto"/>
            </w:tcBorders>
          </w:tcPr>
          <w:p w14:paraId="6E046780"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1016"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037C2E"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c>
          <w:tcPr>
            <w:tcW w:w="1003" w:type="dxa"/>
            <w:tcBorders>
              <w:left w:val="single" w:sz="4" w:space="0" w:color="auto"/>
              <w:bottom w:val="single" w:sz="4" w:space="0" w:color="FFFFFF" w:themeColor="background1"/>
            </w:tcBorders>
          </w:tcPr>
          <w:p w14:paraId="32BFD31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чел</w:t>
            </w:r>
          </w:p>
        </w:tc>
        <w:tc>
          <w:tcPr>
            <w:tcW w:w="541" w:type="dxa"/>
          </w:tcPr>
          <w:p w14:paraId="0412062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14"/>
                <w:szCs w:val="14"/>
              </w:rPr>
            </w:pPr>
            <w:r w:rsidRPr="00CE1ACF">
              <w:rPr>
                <w:rFonts w:ascii="Times New Roman CYR" w:hAnsi="Times New Roman CYR" w:cs="Times New Roman CYR"/>
                <w:sz w:val="14"/>
                <w:szCs w:val="14"/>
              </w:rPr>
              <w:t>%</w:t>
            </w:r>
          </w:p>
        </w:tc>
      </w:tr>
      <w:tr w:rsidR="003C35BA" w:rsidRPr="00CE1ACF" w14:paraId="153C1F91" w14:textId="77777777" w:rsidTr="00FA2FD0">
        <w:trPr>
          <w:trHeight w:val="363"/>
        </w:trPr>
        <w:tc>
          <w:tcPr>
            <w:tcW w:w="1248" w:type="dxa"/>
          </w:tcPr>
          <w:p w14:paraId="305D0F78"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250" w:type="dxa"/>
          </w:tcPr>
          <w:p w14:paraId="7D274EE0" w14:textId="2D340C60"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104</w:t>
            </w:r>
          </w:p>
        </w:tc>
        <w:tc>
          <w:tcPr>
            <w:tcW w:w="1001" w:type="dxa"/>
          </w:tcPr>
          <w:p w14:paraId="6809D0D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5B9EF19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7BA84F34" w14:textId="0D3AB374" w:rsidR="003C35BA" w:rsidRPr="00CE1ACF" w:rsidRDefault="003C35BA" w:rsidP="001503B3">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w:t>
            </w:r>
            <w:r w:rsidR="001503B3">
              <w:rPr>
                <w:rFonts w:ascii="Times New Roman CYR" w:hAnsi="Times New Roman CYR" w:cs="Times New Roman CYR"/>
                <w:sz w:val="24"/>
                <w:szCs w:val="24"/>
              </w:rPr>
              <w:t>4</w:t>
            </w:r>
          </w:p>
        </w:tc>
        <w:tc>
          <w:tcPr>
            <w:tcW w:w="1256" w:type="dxa"/>
          </w:tcPr>
          <w:p w14:paraId="02F3740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50B801CB"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108</w:t>
            </w:r>
          </w:p>
        </w:tc>
        <w:tc>
          <w:tcPr>
            <w:tcW w:w="1006" w:type="dxa"/>
            <w:tcBorders>
              <w:top w:val="single" w:sz="4" w:space="0" w:color="auto"/>
            </w:tcBorders>
          </w:tcPr>
          <w:p w14:paraId="3E29B83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618DF7C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1E67F55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075B5010" w14:textId="77777777" w:rsidTr="00FA2FD0">
        <w:trPr>
          <w:trHeight w:val="363"/>
        </w:trPr>
        <w:tc>
          <w:tcPr>
            <w:tcW w:w="1248" w:type="dxa"/>
          </w:tcPr>
          <w:p w14:paraId="3E93B50C"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250" w:type="dxa"/>
          </w:tcPr>
          <w:p w14:paraId="4395701D" w14:textId="3AF21B4B"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1001" w:type="dxa"/>
          </w:tcPr>
          <w:p w14:paraId="56FAF1C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741B73E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5C3A5FB9" w14:textId="36223DB1"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1256" w:type="dxa"/>
          </w:tcPr>
          <w:p w14:paraId="4677315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65ABECF4" w14:textId="0D06485F"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1006" w:type="dxa"/>
          </w:tcPr>
          <w:p w14:paraId="0FAE488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2C2013A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659E5CC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570E9544" w14:textId="77777777" w:rsidTr="00FA2FD0">
        <w:trPr>
          <w:trHeight w:val="363"/>
        </w:trPr>
        <w:tc>
          <w:tcPr>
            <w:tcW w:w="1248" w:type="dxa"/>
          </w:tcPr>
          <w:p w14:paraId="551B27A4"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с В на С</w:t>
            </w:r>
          </w:p>
        </w:tc>
        <w:tc>
          <w:tcPr>
            <w:tcW w:w="1250" w:type="dxa"/>
          </w:tcPr>
          <w:p w14:paraId="0DCC9067" w14:textId="01982FED"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1001" w:type="dxa"/>
          </w:tcPr>
          <w:p w14:paraId="7BCC806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6F65F59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358B4825" w14:textId="61E401A4"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1256" w:type="dxa"/>
          </w:tcPr>
          <w:p w14:paraId="3B5B866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413F60BA" w14:textId="0A3E5379"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1006" w:type="dxa"/>
          </w:tcPr>
          <w:p w14:paraId="376E947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28426B5B"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171D388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r w:rsidR="003C35BA" w:rsidRPr="00CE1ACF" w14:paraId="077C2C07" w14:textId="77777777" w:rsidTr="00FA2FD0">
        <w:trPr>
          <w:trHeight w:val="344"/>
        </w:trPr>
        <w:tc>
          <w:tcPr>
            <w:tcW w:w="1248" w:type="dxa"/>
          </w:tcPr>
          <w:p w14:paraId="65814611" w14:textId="77777777" w:rsidR="003C35BA" w:rsidRPr="00CE1ACF" w:rsidRDefault="003C35BA" w:rsidP="00FA2FD0">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 </w:t>
            </w:r>
            <w:proofErr w:type="spellStart"/>
            <w:r w:rsidRPr="00CE1ACF">
              <w:rPr>
                <w:rFonts w:ascii="Times New Roman CYR" w:hAnsi="Times New Roman CYR" w:cs="Times New Roman CYR"/>
                <w:sz w:val="24"/>
                <w:szCs w:val="24"/>
              </w:rPr>
              <w:t>С</w:t>
            </w:r>
            <w:proofErr w:type="spellEnd"/>
            <w:r w:rsidRPr="00CE1ACF">
              <w:rPr>
                <w:rFonts w:ascii="Times New Roman CYR" w:hAnsi="Times New Roman CYR" w:cs="Times New Roman CYR"/>
                <w:sz w:val="24"/>
                <w:szCs w:val="24"/>
              </w:rPr>
              <w:t xml:space="preserve"> на Д</w:t>
            </w:r>
          </w:p>
        </w:tc>
        <w:tc>
          <w:tcPr>
            <w:tcW w:w="1250" w:type="dxa"/>
          </w:tcPr>
          <w:p w14:paraId="2B69D763" w14:textId="4F0C6611"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001" w:type="dxa"/>
          </w:tcPr>
          <w:p w14:paraId="1678C94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256" w:type="dxa"/>
          </w:tcPr>
          <w:p w14:paraId="32CF951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003" w:type="dxa"/>
          </w:tcPr>
          <w:p w14:paraId="609798CD" w14:textId="046FBCA3"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256" w:type="dxa"/>
          </w:tcPr>
          <w:p w14:paraId="32CDDD9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gridSpan w:val="2"/>
          </w:tcPr>
          <w:p w14:paraId="1EB9EF80" w14:textId="390A070A" w:rsidR="003C35BA" w:rsidRPr="00CE1ACF" w:rsidRDefault="001503B3"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006" w:type="dxa"/>
          </w:tcPr>
          <w:p w14:paraId="5E25C39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100</w:t>
            </w:r>
          </w:p>
        </w:tc>
        <w:tc>
          <w:tcPr>
            <w:tcW w:w="1003" w:type="dxa"/>
          </w:tcPr>
          <w:p w14:paraId="69CD334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541" w:type="dxa"/>
          </w:tcPr>
          <w:p w14:paraId="0034DFD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w:t>
            </w:r>
          </w:p>
        </w:tc>
      </w:tr>
    </w:tbl>
    <w:p w14:paraId="41B1B1C1"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58FD1D95"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организации учебного процесса.</w:t>
      </w:r>
    </w:p>
    <w:p w14:paraId="0164BDF1"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0D76DB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Организация учебного процесса соответствует требованиям 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утвержденным директором МБО ДО «Учебный центр», методическим рекомендациям по организации образовательного процесса по профессиональному обучению водителей транспортных средств категории «В», «С», «СЕ», «Д» утвержденным директором МБО ДО «Учебный центр».</w:t>
      </w:r>
    </w:p>
    <w:p w14:paraId="3399C56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2D37BCCE"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качества кадрового обеспечения.</w:t>
      </w:r>
    </w:p>
    <w:p w14:paraId="4E52F0A2"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5EE645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Педагогические работники, реализующие Программам: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в том числе педагоги теоретических дисциплин и мастера производственного обучения вождению автомобиля, удовлетворяют квалификационным требованиям, указанным в квалификационных справочниках по соответствующим должностям.</w:t>
      </w:r>
    </w:p>
    <w:p w14:paraId="42F64BFE"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i/>
          <w:sz w:val="24"/>
          <w:szCs w:val="24"/>
        </w:rPr>
      </w:pPr>
      <w:bookmarkStart w:id="1" w:name="sub_30201"/>
      <w:r w:rsidRPr="00CE1ACF">
        <w:rPr>
          <w:rFonts w:ascii="Times New Roman CYR" w:hAnsi="Times New Roman CYR" w:cs="Times New Roman CYR"/>
          <w:i/>
          <w:sz w:val="24"/>
          <w:szCs w:val="24"/>
        </w:rPr>
        <w:t xml:space="preserve">Список   педагогических   работников, реализующих   </w:t>
      </w:r>
      <w:bookmarkEnd w:id="1"/>
      <w:r w:rsidRPr="00CE1ACF">
        <w:rPr>
          <w:rFonts w:ascii="Times New Roman CYR" w:hAnsi="Times New Roman CYR" w:cs="Times New Roman CYR"/>
          <w:i/>
          <w:sz w:val="24"/>
          <w:szCs w:val="24"/>
        </w:rPr>
        <w:t>программы профессионального обучения:</w:t>
      </w:r>
    </w:p>
    <w:p w14:paraId="7DCE1CA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Казанцева Светлана Юрьевна - основы законодательства в сфере дорожного движения, психофизиологические основы деятельности водителя, основы управления транспортными средствами;</w:t>
      </w:r>
    </w:p>
    <w:p w14:paraId="672EE4A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CE1ACF">
        <w:rPr>
          <w:rFonts w:ascii="Times New Roman CYR" w:hAnsi="Times New Roman CYR" w:cs="Times New Roman CYR"/>
          <w:sz w:val="24"/>
          <w:szCs w:val="24"/>
        </w:rPr>
        <w:t>Титченко</w:t>
      </w:r>
      <w:proofErr w:type="spellEnd"/>
      <w:r w:rsidRPr="00CE1ACF">
        <w:rPr>
          <w:rFonts w:ascii="Times New Roman CYR" w:hAnsi="Times New Roman CYR" w:cs="Times New Roman CYR"/>
          <w:sz w:val="24"/>
          <w:szCs w:val="24"/>
        </w:rPr>
        <w:t xml:space="preserve"> Сергей Николаевич - устройство и техническое обслуживание транспортных средств;</w:t>
      </w:r>
    </w:p>
    <w:p w14:paraId="0D0793CC"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CE1ACF">
        <w:rPr>
          <w:rFonts w:ascii="Times New Roman CYR" w:hAnsi="Times New Roman CYR" w:cs="Times New Roman CYR"/>
          <w:sz w:val="24"/>
          <w:szCs w:val="24"/>
        </w:rPr>
        <w:t>Папулова</w:t>
      </w:r>
      <w:proofErr w:type="spellEnd"/>
      <w:r w:rsidRPr="00CE1ACF">
        <w:rPr>
          <w:rFonts w:ascii="Times New Roman CYR" w:hAnsi="Times New Roman CYR" w:cs="Times New Roman CYR"/>
          <w:sz w:val="24"/>
          <w:szCs w:val="24"/>
        </w:rPr>
        <w:t xml:space="preserve"> Зинаида Сергеевна - первая помощь при дорожно-транспортном происшествии.</w:t>
      </w:r>
    </w:p>
    <w:p w14:paraId="1ECA4A42" w14:textId="77777777" w:rsidR="009D751B" w:rsidRDefault="009D751B"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bookmarkStart w:id="2" w:name="sub_30202"/>
    </w:p>
    <w:p w14:paraId="0D0CF0F2" w14:textId="77777777" w:rsidR="009D751B" w:rsidRDefault="009D751B"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20409277" w14:textId="77777777" w:rsidR="009D751B" w:rsidRDefault="009D751B"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69C97CFA" w14:textId="5289DABD" w:rsidR="009D751B" w:rsidRDefault="009D751B"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0D9966E5" w14:textId="510D17B0" w:rsidR="00E91E18" w:rsidRDefault="00E91E18"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7E529320" w14:textId="77777777" w:rsidR="00E91E18" w:rsidRDefault="00E91E18"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76BDAF81" w14:textId="683F91CE"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 мастерах производственного обучения</w:t>
      </w:r>
    </w:p>
    <w:tbl>
      <w:tblPr>
        <w:tblW w:w="95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
        <w:gridCol w:w="1722"/>
        <w:gridCol w:w="1590"/>
        <w:gridCol w:w="1793"/>
        <w:gridCol w:w="3244"/>
        <w:gridCol w:w="927"/>
      </w:tblGrid>
      <w:tr w:rsidR="003C35BA" w:rsidRPr="00CE1ACF" w14:paraId="288B3A9F" w14:textId="77777777" w:rsidTr="00FA2FD0">
        <w:trPr>
          <w:trHeight w:val="2265"/>
        </w:trPr>
        <w:tc>
          <w:tcPr>
            <w:tcW w:w="292" w:type="dxa"/>
            <w:tcBorders>
              <w:top w:val="single" w:sz="4" w:space="0" w:color="auto"/>
              <w:bottom w:val="single" w:sz="4" w:space="0" w:color="auto"/>
              <w:right w:val="single" w:sz="4" w:space="0" w:color="auto"/>
            </w:tcBorders>
          </w:tcPr>
          <w:bookmarkEnd w:id="2"/>
          <w:p w14:paraId="6602E31E"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sz w:val="20"/>
                <w:szCs w:val="20"/>
              </w:rPr>
            </w:pPr>
            <w:proofErr w:type="spellStart"/>
            <w:r w:rsidRPr="00CE1ACF">
              <w:rPr>
                <w:rFonts w:ascii="Times New Roman" w:hAnsi="Times New Roman" w:cs="Times New Roman"/>
                <w:sz w:val="20"/>
                <w:szCs w:val="20"/>
              </w:rPr>
              <w:t>Nп</w:t>
            </w:r>
            <w:proofErr w:type="spellEnd"/>
            <w:r w:rsidRPr="00CE1ACF">
              <w:rPr>
                <w:rFonts w:ascii="Times New Roman" w:hAnsi="Times New Roman" w:cs="Times New Roman"/>
                <w:sz w:val="20"/>
                <w:szCs w:val="20"/>
              </w:rPr>
              <w:t>/п</w:t>
            </w:r>
          </w:p>
        </w:tc>
        <w:tc>
          <w:tcPr>
            <w:tcW w:w="1722" w:type="dxa"/>
            <w:tcBorders>
              <w:top w:val="single" w:sz="4" w:space="0" w:color="auto"/>
              <w:left w:val="single" w:sz="4" w:space="0" w:color="auto"/>
              <w:bottom w:val="single" w:sz="4" w:space="0" w:color="auto"/>
              <w:right w:val="single" w:sz="4" w:space="0" w:color="auto"/>
            </w:tcBorders>
          </w:tcPr>
          <w:p w14:paraId="17CFEE7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Ф.И.О.</w:t>
            </w:r>
          </w:p>
        </w:tc>
        <w:tc>
          <w:tcPr>
            <w:tcW w:w="1590" w:type="dxa"/>
            <w:tcBorders>
              <w:top w:val="single" w:sz="4" w:space="0" w:color="auto"/>
              <w:left w:val="single" w:sz="4" w:space="0" w:color="auto"/>
              <w:bottom w:val="single" w:sz="4" w:space="0" w:color="auto"/>
              <w:right w:val="single" w:sz="4" w:space="0" w:color="auto"/>
            </w:tcBorders>
          </w:tcPr>
          <w:p w14:paraId="1EFBE25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Реквизиты документов, подтверждающих квалификацию</w:t>
            </w:r>
          </w:p>
        </w:tc>
        <w:tc>
          <w:tcPr>
            <w:tcW w:w="1793" w:type="dxa"/>
            <w:tcBorders>
              <w:top w:val="single" w:sz="4" w:space="0" w:color="auto"/>
              <w:left w:val="single" w:sz="4" w:space="0" w:color="auto"/>
              <w:bottom w:val="single" w:sz="4" w:space="0" w:color="auto"/>
              <w:right w:val="single" w:sz="4" w:space="0" w:color="auto"/>
            </w:tcBorders>
          </w:tcPr>
          <w:p w14:paraId="4025C871"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Серия, номер водительского удостоверения, дата выдачи, разрешенные категории, подкатегории транспортных средств, ограничения, стаж</w:t>
            </w:r>
          </w:p>
        </w:tc>
        <w:tc>
          <w:tcPr>
            <w:tcW w:w="3244" w:type="dxa"/>
            <w:tcBorders>
              <w:top w:val="single" w:sz="4" w:space="0" w:color="auto"/>
              <w:left w:val="single" w:sz="4" w:space="0" w:color="auto"/>
              <w:bottom w:val="single" w:sz="4" w:space="0" w:color="auto"/>
              <w:right w:val="single" w:sz="4" w:space="0" w:color="auto"/>
            </w:tcBorders>
          </w:tcPr>
          <w:p w14:paraId="0487656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927" w:type="dxa"/>
            <w:tcBorders>
              <w:top w:val="single" w:sz="4" w:space="0" w:color="auto"/>
              <w:left w:val="single" w:sz="4" w:space="0" w:color="auto"/>
              <w:bottom w:val="single" w:sz="4" w:space="0" w:color="auto"/>
              <w:right w:val="single" w:sz="4" w:space="0" w:color="auto"/>
            </w:tcBorders>
          </w:tcPr>
          <w:p w14:paraId="594AE04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sz w:val="20"/>
                <w:szCs w:val="20"/>
              </w:rPr>
            </w:pPr>
            <w:r w:rsidRPr="00CE1ACF">
              <w:rPr>
                <w:rFonts w:ascii="Times New Roman" w:hAnsi="Times New Roman" w:cs="Times New Roman"/>
                <w:sz w:val="20"/>
                <w:szCs w:val="20"/>
              </w:rPr>
              <w:t>Сведения о лишении права управления транспортными средствами</w:t>
            </w:r>
          </w:p>
        </w:tc>
      </w:tr>
      <w:tr w:rsidR="003C35BA" w:rsidRPr="00CE1ACF" w14:paraId="22F5A612" w14:textId="77777777" w:rsidTr="00FA2FD0">
        <w:trPr>
          <w:trHeight w:val="253"/>
        </w:trPr>
        <w:tc>
          <w:tcPr>
            <w:tcW w:w="292" w:type="dxa"/>
            <w:tcBorders>
              <w:top w:val="single" w:sz="4" w:space="0" w:color="auto"/>
              <w:bottom w:val="single" w:sz="4" w:space="0" w:color="auto"/>
              <w:right w:val="single" w:sz="4" w:space="0" w:color="auto"/>
            </w:tcBorders>
          </w:tcPr>
          <w:p w14:paraId="0054A109"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14:paraId="49B27D62"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2</w:t>
            </w:r>
          </w:p>
        </w:tc>
        <w:tc>
          <w:tcPr>
            <w:tcW w:w="1590" w:type="dxa"/>
            <w:tcBorders>
              <w:top w:val="single" w:sz="4" w:space="0" w:color="auto"/>
              <w:left w:val="single" w:sz="4" w:space="0" w:color="auto"/>
              <w:bottom w:val="single" w:sz="4" w:space="0" w:color="auto"/>
              <w:right w:val="single" w:sz="4" w:space="0" w:color="auto"/>
            </w:tcBorders>
          </w:tcPr>
          <w:p w14:paraId="5F80EB66"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3</w:t>
            </w:r>
          </w:p>
        </w:tc>
        <w:tc>
          <w:tcPr>
            <w:tcW w:w="1793" w:type="dxa"/>
            <w:tcBorders>
              <w:top w:val="single" w:sz="4" w:space="0" w:color="auto"/>
              <w:left w:val="single" w:sz="4" w:space="0" w:color="auto"/>
              <w:bottom w:val="single" w:sz="4" w:space="0" w:color="auto"/>
              <w:right w:val="single" w:sz="4" w:space="0" w:color="auto"/>
            </w:tcBorders>
          </w:tcPr>
          <w:p w14:paraId="6FD38543"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4</w:t>
            </w:r>
          </w:p>
        </w:tc>
        <w:tc>
          <w:tcPr>
            <w:tcW w:w="3244" w:type="dxa"/>
            <w:tcBorders>
              <w:top w:val="single" w:sz="4" w:space="0" w:color="auto"/>
              <w:left w:val="single" w:sz="4" w:space="0" w:color="auto"/>
              <w:bottom w:val="single" w:sz="4" w:space="0" w:color="auto"/>
              <w:right w:val="single" w:sz="4" w:space="0" w:color="auto"/>
            </w:tcBorders>
          </w:tcPr>
          <w:p w14:paraId="20AC5A0C"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5</w:t>
            </w:r>
          </w:p>
        </w:tc>
        <w:tc>
          <w:tcPr>
            <w:tcW w:w="927" w:type="dxa"/>
            <w:tcBorders>
              <w:top w:val="single" w:sz="4" w:space="0" w:color="auto"/>
              <w:left w:val="single" w:sz="4" w:space="0" w:color="auto"/>
              <w:bottom w:val="single" w:sz="4" w:space="0" w:color="auto"/>
              <w:right w:val="single" w:sz="4" w:space="0" w:color="auto"/>
            </w:tcBorders>
          </w:tcPr>
          <w:p w14:paraId="0F0737D5" w14:textId="77777777" w:rsidR="003C35BA" w:rsidRPr="00CE1ACF" w:rsidRDefault="003C35BA" w:rsidP="00FA2FD0">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6</w:t>
            </w:r>
          </w:p>
        </w:tc>
      </w:tr>
      <w:tr w:rsidR="003C35BA" w:rsidRPr="00CE1ACF" w14:paraId="2C038DF9" w14:textId="77777777" w:rsidTr="00FA2FD0">
        <w:trPr>
          <w:trHeight w:val="2006"/>
        </w:trPr>
        <w:tc>
          <w:tcPr>
            <w:tcW w:w="292" w:type="dxa"/>
            <w:tcBorders>
              <w:top w:val="single" w:sz="4" w:space="0" w:color="auto"/>
              <w:bottom w:val="single" w:sz="4" w:space="0" w:color="auto"/>
              <w:right w:val="single" w:sz="4" w:space="0" w:color="auto"/>
            </w:tcBorders>
          </w:tcPr>
          <w:p w14:paraId="44F0C326"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11</w:t>
            </w:r>
          </w:p>
        </w:tc>
        <w:tc>
          <w:tcPr>
            <w:tcW w:w="1722" w:type="dxa"/>
            <w:tcBorders>
              <w:top w:val="single" w:sz="4" w:space="0" w:color="auto"/>
              <w:left w:val="single" w:sz="4" w:space="0" w:color="auto"/>
              <w:bottom w:val="single" w:sz="4" w:space="0" w:color="auto"/>
              <w:right w:val="single" w:sz="4" w:space="0" w:color="auto"/>
            </w:tcBorders>
          </w:tcPr>
          <w:p w14:paraId="637B750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Арефьев Николай Борисович</w:t>
            </w:r>
          </w:p>
        </w:tc>
        <w:tc>
          <w:tcPr>
            <w:tcW w:w="1590" w:type="dxa"/>
            <w:tcBorders>
              <w:top w:val="single" w:sz="4" w:space="0" w:color="auto"/>
              <w:left w:val="single" w:sz="4" w:space="0" w:color="auto"/>
              <w:bottom w:val="single" w:sz="4" w:space="0" w:color="auto"/>
              <w:right w:val="single" w:sz="4" w:space="0" w:color="auto"/>
            </w:tcBorders>
          </w:tcPr>
          <w:p w14:paraId="124465E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ВСГ  5267642 от 30.12.2010г</w:t>
            </w:r>
          </w:p>
        </w:tc>
        <w:tc>
          <w:tcPr>
            <w:tcW w:w="1793" w:type="dxa"/>
            <w:tcBorders>
              <w:top w:val="single" w:sz="4" w:space="0" w:color="auto"/>
              <w:left w:val="single" w:sz="4" w:space="0" w:color="auto"/>
              <w:bottom w:val="single" w:sz="4" w:space="0" w:color="auto"/>
              <w:right w:val="single" w:sz="4" w:space="0" w:color="auto"/>
            </w:tcBorders>
          </w:tcPr>
          <w:p w14:paraId="650728A3" w14:textId="39680581" w:rsidR="003C35BA" w:rsidRPr="00CE1ACF" w:rsidRDefault="002D304B" w:rsidP="00FA2F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99 17 783270</w:t>
            </w:r>
            <w:r w:rsidR="003C35BA" w:rsidRPr="00CE1ACF">
              <w:rPr>
                <w:rFonts w:ascii="Times New Roman" w:hAnsi="Times New Roman" w:cs="Times New Roman"/>
              </w:rPr>
              <w:t xml:space="preserve"> от </w:t>
            </w:r>
            <w:r>
              <w:rPr>
                <w:rFonts w:ascii="Times New Roman" w:hAnsi="Times New Roman" w:cs="Times New Roman"/>
              </w:rPr>
              <w:t>05</w:t>
            </w:r>
            <w:r w:rsidR="003C35BA" w:rsidRPr="00CE1ACF">
              <w:rPr>
                <w:rFonts w:ascii="Times New Roman" w:hAnsi="Times New Roman" w:cs="Times New Roman"/>
              </w:rPr>
              <w:t>.03.20</w:t>
            </w:r>
            <w:r>
              <w:rPr>
                <w:rFonts w:ascii="Times New Roman" w:hAnsi="Times New Roman" w:cs="Times New Roman"/>
              </w:rPr>
              <w:t>21</w:t>
            </w:r>
            <w:r w:rsidR="003C35BA" w:rsidRPr="00CE1ACF">
              <w:rPr>
                <w:rFonts w:ascii="Times New Roman" w:hAnsi="Times New Roman" w:cs="Times New Roman"/>
              </w:rPr>
              <w:t xml:space="preserve">г </w:t>
            </w:r>
          </w:p>
          <w:p w14:paraId="5EAED280" w14:textId="2B8C828A"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 В</w:t>
            </w:r>
            <w:proofErr w:type="gramStart"/>
            <w:r w:rsidRPr="00CE1ACF">
              <w:rPr>
                <w:rFonts w:ascii="Times New Roman" w:hAnsi="Times New Roman" w:cs="Times New Roman"/>
              </w:rPr>
              <w:t>,С</w:t>
            </w:r>
            <w:proofErr w:type="gramEnd"/>
            <w:r w:rsidRPr="00CE1ACF">
              <w:rPr>
                <w:rFonts w:ascii="Times New Roman" w:hAnsi="Times New Roman" w:cs="Times New Roman"/>
              </w:rPr>
              <w:t>,Д</w:t>
            </w:r>
            <w:r w:rsidR="002D304B">
              <w:rPr>
                <w:rFonts w:ascii="Times New Roman" w:hAnsi="Times New Roman" w:cs="Times New Roman"/>
              </w:rPr>
              <w:t>, СЕ, М, В1, С1, Д1, С1Е</w:t>
            </w:r>
            <w:r w:rsidRPr="00CE1ACF">
              <w:rPr>
                <w:rFonts w:ascii="Times New Roman" w:hAnsi="Times New Roman" w:cs="Times New Roman"/>
              </w:rPr>
              <w:t xml:space="preserve">; </w:t>
            </w:r>
          </w:p>
          <w:p w14:paraId="73CE57CE" w14:textId="4674DEBA" w:rsidR="003C35BA" w:rsidRPr="00CE1ACF" w:rsidRDefault="003C35BA" w:rsidP="002D304B">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1</w:t>
            </w:r>
            <w:r w:rsidR="002D304B">
              <w:rPr>
                <w:rFonts w:ascii="Times New Roman" w:hAnsi="Times New Roman" w:cs="Times New Roman"/>
              </w:rPr>
              <w:t>4</w:t>
            </w:r>
            <w:r w:rsidRPr="00CE1ACF">
              <w:rPr>
                <w:rFonts w:ascii="Times New Roman" w:hAnsi="Times New Roman" w:cs="Times New Roman"/>
              </w:rPr>
              <w:t xml:space="preserve"> лет</w:t>
            </w:r>
          </w:p>
        </w:tc>
        <w:tc>
          <w:tcPr>
            <w:tcW w:w="3244" w:type="dxa"/>
            <w:tcBorders>
              <w:top w:val="single" w:sz="4" w:space="0" w:color="auto"/>
              <w:left w:val="single" w:sz="4" w:space="0" w:color="auto"/>
              <w:bottom w:val="single" w:sz="4" w:space="0" w:color="auto"/>
              <w:right w:val="single" w:sz="4" w:space="0" w:color="auto"/>
            </w:tcBorders>
          </w:tcPr>
          <w:p w14:paraId="4E0B7BD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241800922739 от 04.03.2017г; удостоверение мастера производственного обучения № 32-34 от 13.02.2017г; удостоверение о повышении квалификации 241801491880 от 06.03.2020г</w:t>
            </w:r>
          </w:p>
        </w:tc>
        <w:tc>
          <w:tcPr>
            <w:tcW w:w="927" w:type="dxa"/>
            <w:tcBorders>
              <w:top w:val="single" w:sz="4" w:space="0" w:color="auto"/>
              <w:left w:val="single" w:sz="4" w:space="0" w:color="auto"/>
              <w:bottom w:val="single" w:sz="4" w:space="0" w:color="auto"/>
              <w:right w:val="single" w:sz="4" w:space="0" w:color="auto"/>
            </w:tcBorders>
          </w:tcPr>
          <w:p w14:paraId="299AA047"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3E040E00" w14:textId="77777777" w:rsidTr="00FA2FD0">
        <w:trPr>
          <w:trHeight w:val="1984"/>
        </w:trPr>
        <w:tc>
          <w:tcPr>
            <w:tcW w:w="292" w:type="dxa"/>
            <w:tcBorders>
              <w:top w:val="single" w:sz="4" w:space="0" w:color="auto"/>
              <w:bottom w:val="single" w:sz="4" w:space="0" w:color="auto"/>
              <w:right w:val="single" w:sz="4" w:space="0" w:color="auto"/>
            </w:tcBorders>
          </w:tcPr>
          <w:p w14:paraId="1F6A5C8E"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22</w:t>
            </w:r>
          </w:p>
        </w:tc>
        <w:tc>
          <w:tcPr>
            <w:tcW w:w="1722" w:type="dxa"/>
            <w:tcBorders>
              <w:top w:val="single" w:sz="4" w:space="0" w:color="auto"/>
              <w:left w:val="single" w:sz="4" w:space="0" w:color="auto"/>
              <w:bottom w:val="single" w:sz="4" w:space="0" w:color="auto"/>
              <w:right w:val="single" w:sz="4" w:space="0" w:color="auto"/>
            </w:tcBorders>
          </w:tcPr>
          <w:p w14:paraId="4E6D77EC"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proofErr w:type="spellStart"/>
            <w:r w:rsidRPr="00CE1ACF">
              <w:rPr>
                <w:rFonts w:ascii="Times New Roman" w:hAnsi="Times New Roman" w:cs="Times New Roman"/>
              </w:rPr>
              <w:t>Оцимик</w:t>
            </w:r>
            <w:proofErr w:type="spellEnd"/>
            <w:r w:rsidRPr="00CE1ACF">
              <w:rPr>
                <w:rFonts w:ascii="Times New Roman" w:hAnsi="Times New Roman" w:cs="Times New Roman"/>
              </w:rPr>
              <w:t xml:space="preserve"> Сергей Васильевич</w:t>
            </w:r>
          </w:p>
        </w:tc>
        <w:tc>
          <w:tcPr>
            <w:tcW w:w="1590" w:type="dxa"/>
            <w:tcBorders>
              <w:top w:val="single" w:sz="4" w:space="0" w:color="auto"/>
              <w:left w:val="single" w:sz="4" w:space="0" w:color="auto"/>
              <w:bottom w:val="single" w:sz="4" w:space="0" w:color="auto"/>
              <w:right w:val="single" w:sz="4" w:space="0" w:color="auto"/>
            </w:tcBorders>
          </w:tcPr>
          <w:p w14:paraId="589E6563"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среднем профессиональном образовании </w:t>
            </w:r>
          </w:p>
          <w:p w14:paraId="4FA459D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90 СПА 0428314 от 21.11.2013г</w:t>
            </w:r>
          </w:p>
        </w:tc>
        <w:tc>
          <w:tcPr>
            <w:tcW w:w="1793" w:type="dxa"/>
            <w:tcBorders>
              <w:top w:val="single" w:sz="4" w:space="0" w:color="auto"/>
              <w:left w:val="single" w:sz="4" w:space="0" w:color="auto"/>
              <w:bottom w:val="single" w:sz="4" w:space="0" w:color="auto"/>
              <w:right w:val="single" w:sz="4" w:space="0" w:color="auto"/>
            </w:tcBorders>
          </w:tcPr>
          <w:p w14:paraId="6F173C8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11 807598 от 27.06.2014г </w:t>
            </w:r>
          </w:p>
          <w:p w14:paraId="697A2CC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А, А1, В, В1, С, С1, Д, Д1, М, ВЕ, СЕ, С1Е, ДЕ, Д1Е </w:t>
            </w:r>
          </w:p>
          <w:p w14:paraId="0F14ECC5" w14:textId="3F28BAC6" w:rsidR="003C35BA" w:rsidRPr="00CE1ACF" w:rsidRDefault="003C35BA" w:rsidP="002D304B">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2</w:t>
            </w:r>
            <w:r w:rsidR="002D304B">
              <w:rPr>
                <w:rFonts w:ascii="Times New Roman" w:hAnsi="Times New Roman" w:cs="Times New Roman"/>
              </w:rPr>
              <w:t>8</w:t>
            </w:r>
            <w:r w:rsidRPr="00CE1ACF">
              <w:rPr>
                <w:rFonts w:ascii="Times New Roman" w:hAnsi="Times New Roman" w:cs="Times New Roman"/>
              </w:rPr>
              <w:t xml:space="preserve"> лет</w:t>
            </w:r>
          </w:p>
        </w:tc>
        <w:tc>
          <w:tcPr>
            <w:tcW w:w="3244" w:type="dxa"/>
            <w:tcBorders>
              <w:top w:val="single" w:sz="4" w:space="0" w:color="auto"/>
              <w:left w:val="single" w:sz="4" w:space="0" w:color="auto"/>
              <w:bottom w:val="single" w:sz="4" w:space="0" w:color="auto"/>
              <w:right w:val="single" w:sz="4" w:space="0" w:color="auto"/>
            </w:tcBorders>
          </w:tcPr>
          <w:p w14:paraId="30CBFB9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241800922746 от 04.03.2017г; удостоверение мастера производственного обучения  № 32-39 от 13.02.2017г; удостоверение о повышении квалификации 241801491884 от 06.03.2020г</w:t>
            </w:r>
          </w:p>
        </w:tc>
        <w:tc>
          <w:tcPr>
            <w:tcW w:w="927" w:type="dxa"/>
            <w:tcBorders>
              <w:top w:val="single" w:sz="4" w:space="0" w:color="auto"/>
              <w:left w:val="single" w:sz="4" w:space="0" w:color="auto"/>
              <w:bottom w:val="single" w:sz="4" w:space="0" w:color="auto"/>
              <w:right w:val="single" w:sz="4" w:space="0" w:color="auto"/>
            </w:tcBorders>
          </w:tcPr>
          <w:p w14:paraId="1C7E8D6B"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0C32C432" w14:textId="77777777" w:rsidTr="00FA2FD0">
        <w:trPr>
          <w:trHeight w:val="2024"/>
        </w:trPr>
        <w:tc>
          <w:tcPr>
            <w:tcW w:w="292" w:type="dxa"/>
            <w:tcBorders>
              <w:top w:val="single" w:sz="4" w:space="0" w:color="auto"/>
              <w:bottom w:val="single" w:sz="4" w:space="0" w:color="auto"/>
              <w:right w:val="single" w:sz="4" w:space="0" w:color="auto"/>
            </w:tcBorders>
          </w:tcPr>
          <w:p w14:paraId="3C99DE75"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33</w:t>
            </w:r>
          </w:p>
        </w:tc>
        <w:tc>
          <w:tcPr>
            <w:tcW w:w="1722" w:type="dxa"/>
            <w:tcBorders>
              <w:top w:val="single" w:sz="4" w:space="0" w:color="auto"/>
              <w:left w:val="single" w:sz="4" w:space="0" w:color="auto"/>
              <w:bottom w:val="single" w:sz="4" w:space="0" w:color="auto"/>
              <w:right w:val="single" w:sz="4" w:space="0" w:color="auto"/>
            </w:tcBorders>
          </w:tcPr>
          <w:p w14:paraId="75F7FAC7" w14:textId="5A281B38" w:rsidR="003C35BA" w:rsidRPr="00CE1ACF" w:rsidRDefault="002D304B" w:rsidP="00FA2F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Куприянов Михаил Петрович</w:t>
            </w:r>
          </w:p>
        </w:tc>
        <w:tc>
          <w:tcPr>
            <w:tcW w:w="1590" w:type="dxa"/>
            <w:tcBorders>
              <w:top w:val="single" w:sz="4" w:space="0" w:color="auto"/>
              <w:left w:val="single" w:sz="4" w:space="0" w:color="auto"/>
              <w:bottom w:val="single" w:sz="4" w:space="0" w:color="auto"/>
              <w:right w:val="single" w:sz="4" w:space="0" w:color="auto"/>
            </w:tcBorders>
          </w:tcPr>
          <w:p w14:paraId="455CA10C" w14:textId="67B342EF" w:rsidR="003C35BA" w:rsidRPr="00CE1ACF" w:rsidRDefault="003C35BA" w:rsidP="002D304B">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w:t>
            </w:r>
            <w:r w:rsidR="002D304B">
              <w:rPr>
                <w:rFonts w:ascii="Times New Roman" w:hAnsi="Times New Roman" w:cs="Times New Roman"/>
              </w:rPr>
              <w:t>среднем профессиональном образовании 90БА0699587</w:t>
            </w:r>
            <w:r w:rsidRPr="00CE1ACF">
              <w:rPr>
                <w:rFonts w:ascii="Times New Roman" w:hAnsi="Times New Roman" w:cs="Times New Roman"/>
              </w:rPr>
              <w:t xml:space="preserve"> от </w:t>
            </w:r>
            <w:r w:rsidR="002D304B">
              <w:rPr>
                <w:rFonts w:ascii="Times New Roman" w:hAnsi="Times New Roman" w:cs="Times New Roman"/>
              </w:rPr>
              <w:t>15.06.2009</w:t>
            </w:r>
            <w:r w:rsidRPr="00CE1ACF">
              <w:rPr>
                <w:rFonts w:ascii="Times New Roman" w:hAnsi="Times New Roman" w:cs="Times New Roman"/>
              </w:rPr>
              <w:t xml:space="preserve">г </w:t>
            </w:r>
          </w:p>
        </w:tc>
        <w:tc>
          <w:tcPr>
            <w:tcW w:w="1793" w:type="dxa"/>
            <w:tcBorders>
              <w:top w:val="single" w:sz="4" w:space="0" w:color="auto"/>
              <w:left w:val="single" w:sz="4" w:space="0" w:color="auto"/>
              <w:bottom w:val="single" w:sz="4" w:space="0" w:color="auto"/>
              <w:right w:val="single" w:sz="4" w:space="0" w:color="auto"/>
            </w:tcBorders>
          </w:tcPr>
          <w:p w14:paraId="0D9B33D6" w14:textId="0D95451C"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w:t>
            </w:r>
            <w:r w:rsidR="002D304B">
              <w:rPr>
                <w:rFonts w:ascii="Times New Roman" w:hAnsi="Times New Roman" w:cs="Times New Roman"/>
              </w:rPr>
              <w:t>3</w:t>
            </w:r>
            <w:r w:rsidRPr="00CE1ACF">
              <w:rPr>
                <w:rFonts w:ascii="Times New Roman" w:hAnsi="Times New Roman" w:cs="Times New Roman"/>
              </w:rPr>
              <w:t xml:space="preserve">1 </w:t>
            </w:r>
            <w:r w:rsidR="002D304B">
              <w:rPr>
                <w:rFonts w:ascii="Times New Roman" w:hAnsi="Times New Roman" w:cs="Times New Roman"/>
              </w:rPr>
              <w:t>877675</w:t>
            </w:r>
            <w:r w:rsidRPr="00CE1ACF">
              <w:rPr>
                <w:rFonts w:ascii="Times New Roman" w:hAnsi="Times New Roman" w:cs="Times New Roman"/>
              </w:rPr>
              <w:t xml:space="preserve"> от </w:t>
            </w:r>
            <w:r w:rsidR="002D304B">
              <w:rPr>
                <w:rFonts w:ascii="Times New Roman" w:hAnsi="Times New Roman" w:cs="Times New Roman"/>
              </w:rPr>
              <w:t>26.06.2018</w:t>
            </w:r>
            <w:r w:rsidRPr="00CE1ACF">
              <w:rPr>
                <w:rFonts w:ascii="Times New Roman" w:hAnsi="Times New Roman" w:cs="Times New Roman"/>
              </w:rPr>
              <w:t>г,</w:t>
            </w:r>
          </w:p>
          <w:p w14:paraId="1620507E" w14:textId="69BA6DDF"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В, С, </w:t>
            </w:r>
            <w:r w:rsidR="002D304B">
              <w:rPr>
                <w:rFonts w:ascii="Times New Roman" w:hAnsi="Times New Roman" w:cs="Times New Roman"/>
              </w:rPr>
              <w:t>В1, С1</w:t>
            </w:r>
            <w:r w:rsidRPr="00CE1ACF">
              <w:rPr>
                <w:rFonts w:ascii="Times New Roman" w:hAnsi="Times New Roman" w:cs="Times New Roman"/>
              </w:rPr>
              <w:t xml:space="preserve">     </w:t>
            </w:r>
          </w:p>
          <w:p w14:paraId="70BCAAA4" w14:textId="7560E032" w:rsidR="003C35BA" w:rsidRPr="00CE1ACF" w:rsidRDefault="002D304B" w:rsidP="002D30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3C35BA" w:rsidRPr="00CE1ACF">
              <w:rPr>
                <w:rFonts w:ascii="Times New Roman" w:hAnsi="Times New Roman" w:cs="Times New Roman"/>
              </w:rPr>
              <w:t xml:space="preserve"> </w:t>
            </w:r>
            <w:r>
              <w:rPr>
                <w:rFonts w:ascii="Times New Roman" w:hAnsi="Times New Roman" w:cs="Times New Roman"/>
              </w:rPr>
              <w:t>года</w:t>
            </w:r>
          </w:p>
        </w:tc>
        <w:tc>
          <w:tcPr>
            <w:tcW w:w="3244" w:type="dxa"/>
            <w:tcBorders>
              <w:top w:val="single" w:sz="4" w:space="0" w:color="auto"/>
              <w:left w:val="single" w:sz="4" w:space="0" w:color="auto"/>
              <w:bottom w:val="single" w:sz="4" w:space="0" w:color="auto"/>
              <w:right w:val="single" w:sz="4" w:space="0" w:color="auto"/>
            </w:tcBorders>
          </w:tcPr>
          <w:p w14:paraId="10EB509D" w14:textId="6A3DE28B" w:rsidR="003C35BA" w:rsidRPr="00CE1ACF" w:rsidRDefault="002D304B" w:rsidP="002D30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w:t>
            </w:r>
            <w:r w:rsidRPr="00CE1ACF">
              <w:rPr>
                <w:rFonts w:ascii="Times New Roman" w:hAnsi="Times New Roman" w:cs="Times New Roman"/>
              </w:rPr>
              <w:t>видетельство о профессиональной переподготовки масте</w:t>
            </w:r>
            <w:r>
              <w:rPr>
                <w:rFonts w:ascii="Times New Roman" w:hAnsi="Times New Roman" w:cs="Times New Roman"/>
              </w:rPr>
              <w:t>ра производственного обучения</w:t>
            </w:r>
            <w:r w:rsidR="003C35BA" w:rsidRPr="00CE1ACF">
              <w:rPr>
                <w:rFonts w:ascii="Times New Roman" w:hAnsi="Times New Roman" w:cs="Times New Roman"/>
              </w:rPr>
              <w:t xml:space="preserve"> от </w:t>
            </w:r>
            <w:r>
              <w:rPr>
                <w:rFonts w:ascii="Times New Roman" w:hAnsi="Times New Roman" w:cs="Times New Roman"/>
              </w:rPr>
              <w:t>11.11.2020</w:t>
            </w:r>
            <w:r w:rsidR="003C35BA" w:rsidRPr="00CE1ACF">
              <w:rPr>
                <w:rFonts w:ascii="Times New Roman" w:hAnsi="Times New Roman" w:cs="Times New Roman"/>
              </w:rPr>
              <w:t>г</w:t>
            </w:r>
          </w:p>
        </w:tc>
        <w:tc>
          <w:tcPr>
            <w:tcW w:w="927" w:type="dxa"/>
            <w:tcBorders>
              <w:top w:val="single" w:sz="4" w:space="0" w:color="auto"/>
              <w:left w:val="single" w:sz="4" w:space="0" w:color="auto"/>
              <w:bottom w:val="single" w:sz="4" w:space="0" w:color="auto"/>
              <w:right w:val="single" w:sz="4" w:space="0" w:color="auto"/>
            </w:tcBorders>
          </w:tcPr>
          <w:p w14:paraId="2E805467"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5C7FC71D" w14:textId="77777777" w:rsidTr="00FA2FD0">
        <w:trPr>
          <w:trHeight w:val="2078"/>
        </w:trPr>
        <w:tc>
          <w:tcPr>
            <w:tcW w:w="292" w:type="dxa"/>
            <w:tcBorders>
              <w:top w:val="single" w:sz="4" w:space="0" w:color="auto"/>
              <w:bottom w:val="single" w:sz="4" w:space="0" w:color="auto"/>
              <w:right w:val="single" w:sz="4" w:space="0" w:color="auto"/>
            </w:tcBorders>
          </w:tcPr>
          <w:p w14:paraId="129D5E4D"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44</w:t>
            </w:r>
          </w:p>
        </w:tc>
        <w:tc>
          <w:tcPr>
            <w:tcW w:w="1722" w:type="dxa"/>
            <w:tcBorders>
              <w:top w:val="single" w:sz="4" w:space="0" w:color="auto"/>
              <w:left w:val="single" w:sz="4" w:space="0" w:color="auto"/>
              <w:bottom w:val="single" w:sz="4" w:space="0" w:color="auto"/>
              <w:right w:val="single" w:sz="4" w:space="0" w:color="auto"/>
            </w:tcBorders>
          </w:tcPr>
          <w:p w14:paraId="3A3762E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Дурнев Максим Константинович</w:t>
            </w:r>
          </w:p>
        </w:tc>
        <w:tc>
          <w:tcPr>
            <w:tcW w:w="1590" w:type="dxa"/>
            <w:tcBorders>
              <w:top w:val="single" w:sz="4" w:space="0" w:color="auto"/>
              <w:left w:val="single" w:sz="4" w:space="0" w:color="auto"/>
              <w:bottom w:val="single" w:sz="4" w:space="0" w:color="auto"/>
              <w:right w:val="single" w:sz="4" w:space="0" w:color="auto"/>
            </w:tcBorders>
          </w:tcPr>
          <w:p w14:paraId="79DAE55A"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КВ № 80699 от 30.06.2012г</w:t>
            </w:r>
          </w:p>
        </w:tc>
        <w:tc>
          <w:tcPr>
            <w:tcW w:w="1793" w:type="dxa"/>
            <w:tcBorders>
              <w:top w:val="single" w:sz="4" w:space="0" w:color="auto"/>
              <w:left w:val="single" w:sz="4" w:space="0" w:color="auto"/>
              <w:bottom w:val="single" w:sz="4" w:space="0" w:color="auto"/>
              <w:right w:val="single" w:sz="4" w:space="0" w:color="auto"/>
            </w:tcBorders>
          </w:tcPr>
          <w:p w14:paraId="5D9DA3E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15 519156 от 11.09.2015г </w:t>
            </w:r>
          </w:p>
          <w:p w14:paraId="03A6D395"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В, В1, С, С1, Д, Д1, М </w:t>
            </w:r>
          </w:p>
          <w:p w14:paraId="320FA0BE" w14:textId="3925010A" w:rsidR="003C35BA" w:rsidRPr="00CE1ACF" w:rsidRDefault="002D304B" w:rsidP="00FA2FD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003C35BA" w:rsidRPr="00CE1ACF">
              <w:rPr>
                <w:rFonts w:ascii="Times New Roman" w:hAnsi="Times New Roman" w:cs="Times New Roman"/>
              </w:rPr>
              <w:t xml:space="preserve"> лет</w:t>
            </w:r>
          </w:p>
        </w:tc>
        <w:tc>
          <w:tcPr>
            <w:tcW w:w="3244" w:type="dxa"/>
            <w:tcBorders>
              <w:top w:val="single" w:sz="4" w:space="0" w:color="auto"/>
              <w:left w:val="single" w:sz="4" w:space="0" w:color="auto"/>
              <w:bottom w:val="single" w:sz="4" w:space="0" w:color="auto"/>
              <w:right w:val="single" w:sz="4" w:space="0" w:color="auto"/>
            </w:tcBorders>
          </w:tcPr>
          <w:p w14:paraId="1C9679E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о повышении квалификации 241800922741 от 04.03.2017г; удостоверение мастера производственного обучения № 32-35 от 13.02.2017г; удостоверение о повышении квалификации 241801491881 от 06.03.2020г</w:t>
            </w:r>
          </w:p>
        </w:tc>
        <w:tc>
          <w:tcPr>
            <w:tcW w:w="927" w:type="dxa"/>
            <w:tcBorders>
              <w:top w:val="single" w:sz="4" w:space="0" w:color="auto"/>
              <w:left w:val="single" w:sz="4" w:space="0" w:color="auto"/>
              <w:bottom w:val="single" w:sz="4" w:space="0" w:color="auto"/>
              <w:right w:val="single" w:sz="4" w:space="0" w:color="auto"/>
            </w:tcBorders>
          </w:tcPr>
          <w:p w14:paraId="53CF8DCD"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6D0CB85B" w14:textId="77777777" w:rsidTr="00FA2FD0">
        <w:trPr>
          <w:trHeight w:val="2263"/>
        </w:trPr>
        <w:tc>
          <w:tcPr>
            <w:tcW w:w="292" w:type="dxa"/>
            <w:tcBorders>
              <w:top w:val="single" w:sz="4" w:space="0" w:color="auto"/>
              <w:bottom w:val="single" w:sz="4" w:space="0" w:color="auto"/>
              <w:right w:val="single" w:sz="4" w:space="0" w:color="auto"/>
            </w:tcBorders>
          </w:tcPr>
          <w:p w14:paraId="2D0694FA"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55</w:t>
            </w:r>
          </w:p>
        </w:tc>
        <w:tc>
          <w:tcPr>
            <w:tcW w:w="1722" w:type="dxa"/>
            <w:tcBorders>
              <w:top w:val="single" w:sz="4" w:space="0" w:color="auto"/>
              <w:left w:val="single" w:sz="4" w:space="0" w:color="auto"/>
              <w:bottom w:val="single" w:sz="4" w:space="0" w:color="auto"/>
              <w:right w:val="single" w:sz="4" w:space="0" w:color="auto"/>
            </w:tcBorders>
          </w:tcPr>
          <w:p w14:paraId="708E14C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proofErr w:type="spellStart"/>
            <w:r w:rsidRPr="00CE1ACF">
              <w:rPr>
                <w:rFonts w:ascii="Times New Roman" w:hAnsi="Times New Roman" w:cs="Times New Roman"/>
              </w:rPr>
              <w:t>Скоробач</w:t>
            </w:r>
            <w:proofErr w:type="spellEnd"/>
            <w:r w:rsidRPr="00CE1ACF">
              <w:rPr>
                <w:rFonts w:ascii="Times New Roman" w:hAnsi="Times New Roman" w:cs="Times New Roman"/>
              </w:rPr>
              <w:t xml:space="preserve"> Дмитрий Владимирович</w:t>
            </w:r>
          </w:p>
        </w:tc>
        <w:tc>
          <w:tcPr>
            <w:tcW w:w="1590" w:type="dxa"/>
            <w:tcBorders>
              <w:top w:val="single" w:sz="4" w:space="0" w:color="auto"/>
              <w:left w:val="single" w:sz="4" w:space="0" w:color="auto"/>
              <w:bottom w:val="single" w:sz="4" w:space="0" w:color="auto"/>
              <w:right w:val="single" w:sz="4" w:space="0" w:color="auto"/>
            </w:tcBorders>
          </w:tcPr>
          <w:p w14:paraId="15C128D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высшем образовании ВСБ 0854357 от 25.06.2018г</w:t>
            </w:r>
          </w:p>
        </w:tc>
        <w:tc>
          <w:tcPr>
            <w:tcW w:w="1793" w:type="dxa"/>
            <w:tcBorders>
              <w:top w:val="single" w:sz="4" w:space="0" w:color="auto"/>
              <w:left w:val="single" w:sz="4" w:space="0" w:color="auto"/>
              <w:bottom w:val="single" w:sz="4" w:space="0" w:color="auto"/>
              <w:right w:val="single" w:sz="4" w:space="0" w:color="auto"/>
            </w:tcBorders>
          </w:tcPr>
          <w:p w14:paraId="2E475E59"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99 07 131810 от 06.12.2019г </w:t>
            </w:r>
          </w:p>
          <w:p w14:paraId="02FB4B4F"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В, В1, С, С1</w:t>
            </w:r>
          </w:p>
          <w:p w14:paraId="7D84DA68" w14:textId="7D9E456A" w:rsidR="003C35BA" w:rsidRPr="00CE1ACF" w:rsidRDefault="003C35BA" w:rsidP="002D304B">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1</w:t>
            </w:r>
            <w:r w:rsidR="002D304B">
              <w:rPr>
                <w:rFonts w:ascii="Times New Roman" w:hAnsi="Times New Roman" w:cs="Times New Roman"/>
              </w:rPr>
              <w:t>9</w:t>
            </w:r>
            <w:r w:rsidRPr="00CE1ACF">
              <w:rPr>
                <w:rFonts w:ascii="Times New Roman" w:hAnsi="Times New Roman" w:cs="Times New Roman"/>
              </w:rPr>
              <w:t xml:space="preserve"> лет</w:t>
            </w:r>
          </w:p>
        </w:tc>
        <w:tc>
          <w:tcPr>
            <w:tcW w:w="3244" w:type="dxa"/>
            <w:tcBorders>
              <w:top w:val="single" w:sz="4" w:space="0" w:color="auto"/>
              <w:left w:val="single" w:sz="4" w:space="0" w:color="auto"/>
              <w:bottom w:val="single" w:sz="4" w:space="0" w:color="auto"/>
              <w:right w:val="single" w:sz="4" w:space="0" w:color="auto"/>
            </w:tcBorders>
          </w:tcPr>
          <w:p w14:paraId="6CBBB746"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профессиональной переподготовки мастера производственного обучения 7827 от 00015148 от 22.11.2018г; свидетельство о профессиональной переподготовки мастера производственного обучения от 22.11.2018г</w:t>
            </w:r>
          </w:p>
        </w:tc>
        <w:tc>
          <w:tcPr>
            <w:tcW w:w="927" w:type="dxa"/>
            <w:tcBorders>
              <w:top w:val="single" w:sz="4" w:space="0" w:color="auto"/>
              <w:left w:val="single" w:sz="4" w:space="0" w:color="auto"/>
              <w:bottom w:val="single" w:sz="4" w:space="0" w:color="auto"/>
              <w:right w:val="single" w:sz="4" w:space="0" w:color="auto"/>
            </w:tcBorders>
          </w:tcPr>
          <w:p w14:paraId="7872F422"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2B3C8E1C" w14:textId="77777777" w:rsidTr="00FA2FD0">
        <w:trPr>
          <w:trHeight w:val="2264"/>
        </w:trPr>
        <w:tc>
          <w:tcPr>
            <w:tcW w:w="292" w:type="dxa"/>
            <w:tcBorders>
              <w:top w:val="single" w:sz="4" w:space="0" w:color="auto"/>
              <w:bottom w:val="single" w:sz="4" w:space="0" w:color="auto"/>
              <w:right w:val="single" w:sz="4" w:space="0" w:color="auto"/>
            </w:tcBorders>
          </w:tcPr>
          <w:p w14:paraId="1C096C94"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lastRenderedPageBreak/>
              <w:t>66</w:t>
            </w:r>
          </w:p>
        </w:tc>
        <w:tc>
          <w:tcPr>
            <w:tcW w:w="1722" w:type="dxa"/>
            <w:tcBorders>
              <w:top w:val="single" w:sz="4" w:space="0" w:color="auto"/>
              <w:left w:val="single" w:sz="4" w:space="0" w:color="auto"/>
              <w:bottom w:val="single" w:sz="4" w:space="0" w:color="auto"/>
              <w:right w:val="single" w:sz="4" w:space="0" w:color="auto"/>
            </w:tcBorders>
          </w:tcPr>
          <w:p w14:paraId="30972470"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proofErr w:type="spellStart"/>
            <w:r w:rsidRPr="00CE1ACF">
              <w:rPr>
                <w:rFonts w:ascii="Times New Roman" w:hAnsi="Times New Roman" w:cs="Times New Roman"/>
              </w:rPr>
              <w:t>Ленденёв</w:t>
            </w:r>
            <w:proofErr w:type="spellEnd"/>
            <w:r w:rsidRPr="00CE1ACF">
              <w:rPr>
                <w:rFonts w:ascii="Times New Roman" w:hAnsi="Times New Roman" w:cs="Times New Roman"/>
              </w:rPr>
              <w:t xml:space="preserve"> Антон Александрович</w:t>
            </w:r>
          </w:p>
        </w:tc>
        <w:tc>
          <w:tcPr>
            <w:tcW w:w="1590" w:type="dxa"/>
            <w:tcBorders>
              <w:top w:val="single" w:sz="4" w:space="0" w:color="auto"/>
              <w:left w:val="single" w:sz="4" w:space="0" w:color="auto"/>
              <w:bottom w:val="single" w:sz="4" w:space="0" w:color="auto"/>
              <w:right w:val="single" w:sz="4" w:space="0" w:color="auto"/>
            </w:tcBorders>
          </w:tcPr>
          <w:p w14:paraId="315D98C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среднем профессиональном образовании 110324 0408534 от 29.06.2015г</w:t>
            </w:r>
          </w:p>
        </w:tc>
        <w:tc>
          <w:tcPr>
            <w:tcW w:w="1793" w:type="dxa"/>
            <w:tcBorders>
              <w:top w:val="single" w:sz="4" w:space="0" w:color="auto"/>
              <w:left w:val="single" w:sz="4" w:space="0" w:color="auto"/>
              <w:bottom w:val="single" w:sz="4" w:space="0" w:color="auto"/>
              <w:right w:val="single" w:sz="4" w:space="0" w:color="auto"/>
            </w:tcBorders>
          </w:tcPr>
          <w:p w14:paraId="6EBAFE0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99 07 131553 от 31.05.2019г,</w:t>
            </w:r>
          </w:p>
          <w:p w14:paraId="16B1514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 А1, В, В1, С, С1, Д, Д1, М</w:t>
            </w:r>
          </w:p>
          <w:p w14:paraId="2B87E3B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8 лет</w:t>
            </w:r>
          </w:p>
        </w:tc>
        <w:tc>
          <w:tcPr>
            <w:tcW w:w="3244" w:type="dxa"/>
            <w:tcBorders>
              <w:top w:val="single" w:sz="4" w:space="0" w:color="auto"/>
              <w:left w:val="single" w:sz="4" w:space="0" w:color="auto"/>
              <w:bottom w:val="single" w:sz="4" w:space="0" w:color="auto"/>
              <w:right w:val="single" w:sz="4" w:space="0" w:color="auto"/>
            </w:tcBorders>
          </w:tcPr>
          <w:p w14:paraId="1738A66D"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Диплом о профессиональной переподготовки мастера производственного обучения 7827 00015204 от 12.02.2019г; свидетельство о профессиональной переподготовки мастера производственного обучения от 12.02.2019г </w:t>
            </w:r>
          </w:p>
        </w:tc>
        <w:tc>
          <w:tcPr>
            <w:tcW w:w="927" w:type="dxa"/>
            <w:tcBorders>
              <w:top w:val="single" w:sz="4" w:space="0" w:color="auto"/>
              <w:left w:val="single" w:sz="4" w:space="0" w:color="auto"/>
              <w:bottom w:val="single" w:sz="4" w:space="0" w:color="auto"/>
              <w:right w:val="single" w:sz="4" w:space="0" w:color="auto"/>
            </w:tcBorders>
          </w:tcPr>
          <w:p w14:paraId="73555220"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r w:rsidR="003C35BA" w:rsidRPr="00CE1ACF" w14:paraId="35E2EC02" w14:textId="77777777" w:rsidTr="00FA2FD0">
        <w:trPr>
          <w:trHeight w:val="1739"/>
        </w:trPr>
        <w:tc>
          <w:tcPr>
            <w:tcW w:w="292" w:type="dxa"/>
            <w:tcBorders>
              <w:top w:val="single" w:sz="4" w:space="0" w:color="auto"/>
              <w:bottom w:val="single" w:sz="4" w:space="0" w:color="auto"/>
              <w:right w:val="single" w:sz="4" w:space="0" w:color="auto"/>
            </w:tcBorders>
          </w:tcPr>
          <w:p w14:paraId="4D24A502" w14:textId="77777777" w:rsidR="003C35BA" w:rsidRPr="00CE1ACF" w:rsidRDefault="003C35BA" w:rsidP="00FA2FD0">
            <w:pPr>
              <w:widowControl w:val="0"/>
              <w:autoSpaceDE w:val="0"/>
              <w:autoSpaceDN w:val="0"/>
              <w:adjustRightInd w:val="0"/>
              <w:spacing w:after="0" w:line="240" w:lineRule="auto"/>
              <w:ind w:firstLine="708"/>
              <w:jc w:val="both"/>
              <w:rPr>
                <w:rFonts w:ascii="Times New Roman" w:hAnsi="Times New Roman" w:cs="Times New Roman"/>
              </w:rPr>
            </w:pPr>
            <w:r w:rsidRPr="00CE1ACF">
              <w:rPr>
                <w:rFonts w:ascii="Times New Roman" w:hAnsi="Times New Roman" w:cs="Times New Roman"/>
              </w:rPr>
              <w:t>77</w:t>
            </w:r>
          </w:p>
        </w:tc>
        <w:tc>
          <w:tcPr>
            <w:tcW w:w="1722" w:type="dxa"/>
            <w:tcBorders>
              <w:top w:val="single" w:sz="4" w:space="0" w:color="auto"/>
              <w:left w:val="single" w:sz="4" w:space="0" w:color="auto"/>
              <w:bottom w:val="single" w:sz="4" w:space="0" w:color="auto"/>
              <w:right w:val="single" w:sz="4" w:space="0" w:color="auto"/>
            </w:tcBorders>
          </w:tcPr>
          <w:p w14:paraId="11DB1997"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Мякинин Дмитрий Аркадьевич</w:t>
            </w:r>
          </w:p>
        </w:tc>
        <w:tc>
          <w:tcPr>
            <w:tcW w:w="1590" w:type="dxa"/>
            <w:tcBorders>
              <w:top w:val="single" w:sz="4" w:space="0" w:color="auto"/>
              <w:left w:val="single" w:sz="4" w:space="0" w:color="auto"/>
              <w:bottom w:val="single" w:sz="4" w:space="0" w:color="auto"/>
              <w:right w:val="single" w:sz="4" w:space="0" w:color="auto"/>
            </w:tcBorders>
          </w:tcPr>
          <w:p w14:paraId="1D7183DC"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Диплом о среднем профессиональном образовании АК 0223413 от 29.06.2001г</w:t>
            </w:r>
          </w:p>
        </w:tc>
        <w:tc>
          <w:tcPr>
            <w:tcW w:w="1793" w:type="dxa"/>
            <w:tcBorders>
              <w:top w:val="single" w:sz="4" w:space="0" w:color="auto"/>
              <w:left w:val="single" w:sz="4" w:space="0" w:color="auto"/>
              <w:bottom w:val="single" w:sz="4" w:space="0" w:color="auto"/>
              <w:right w:val="single" w:sz="4" w:space="0" w:color="auto"/>
            </w:tcBorders>
          </w:tcPr>
          <w:p w14:paraId="26DC45C5"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03 УА 343031 от 21.05.2010г </w:t>
            </w:r>
          </w:p>
          <w:p w14:paraId="6B6D6EE8"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А, В, С, Д, Е,</w:t>
            </w:r>
          </w:p>
          <w:p w14:paraId="60449A0A"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16 лет </w:t>
            </w:r>
          </w:p>
        </w:tc>
        <w:tc>
          <w:tcPr>
            <w:tcW w:w="3244" w:type="dxa"/>
            <w:tcBorders>
              <w:top w:val="single" w:sz="4" w:space="0" w:color="auto"/>
              <w:left w:val="single" w:sz="4" w:space="0" w:color="auto"/>
              <w:bottom w:val="single" w:sz="4" w:space="0" w:color="auto"/>
              <w:right w:val="single" w:sz="4" w:space="0" w:color="auto"/>
            </w:tcBorders>
          </w:tcPr>
          <w:p w14:paraId="42D650DE" w14:textId="77777777" w:rsidR="003C35BA" w:rsidRPr="00CE1ACF" w:rsidRDefault="003C35BA" w:rsidP="00FA2FD0">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Удостоверение мастера производственного обучения № 32-38   от 13.02.2017г</w:t>
            </w:r>
          </w:p>
        </w:tc>
        <w:tc>
          <w:tcPr>
            <w:tcW w:w="927" w:type="dxa"/>
            <w:tcBorders>
              <w:top w:val="single" w:sz="4" w:space="0" w:color="auto"/>
              <w:left w:val="single" w:sz="4" w:space="0" w:color="auto"/>
              <w:bottom w:val="single" w:sz="4" w:space="0" w:color="auto"/>
              <w:right w:val="single" w:sz="4" w:space="0" w:color="auto"/>
            </w:tcBorders>
          </w:tcPr>
          <w:p w14:paraId="32E92952" w14:textId="77777777" w:rsidR="003C35BA" w:rsidRPr="00CE1ACF" w:rsidRDefault="003C35BA" w:rsidP="00FA2FD0">
            <w:pPr>
              <w:widowControl w:val="0"/>
              <w:autoSpaceDE w:val="0"/>
              <w:autoSpaceDN w:val="0"/>
              <w:adjustRightInd w:val="0"/>
              <w:spacing w:after="0" w:line="240" w:lineRule="auto"/>
              <w:jc w:val="center"/>
              <w:rPr>
                <w:rFonts w:ascii="Times New Roman" w:hAnsi="Times New Roman" w:cs="Times New Roman"/>
              </w:rPr>
            </w:pPr>
            <w:r w:rsidRPr="00CE1ACF">
              <w:rPr>
                <w:rFonts w:ascii="Times New Roman" w:hAnsi="Times New Roman" w:cs="Times New Roman"/>
              </w:rPr>
              <w:t>-</w:t>
            </w:r>
          </w:p>
        </w:tc>
      </w:tr>
    </w:tbl>
    <w:p w14:paraId="5D84CB9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4A822E0D"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Оценка материально-технической базы.</w:t>
      </w:r>
    </w:p>
    <w:p w14:paraId="7F2D8149" w14:textId="77777777" w:rsidR="003C35BA" w:rsidRPr="00CE1ACF" w:rsidRDefault="003C35BA" w:rsidP="003C35BA">
      <w:pPr>
        <w:widowControl w:val="0"/>
        <w:autoSpaceDE w:val="0"/>
        <w:autoSpaceDN w:val="0"/>
        <w:adjustRightInd w:val="0"/>
        <w:spacing w:after="0" w:line="240" w:lineRule="auto"/>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0FC5C230" w14:textId="77777777" w:rsidR="003C35BA" w:rsidRPr="00CE1ACF" w:rsidRDefault="003C35BA" w:rsidP="003C35BA">
      <w:pPr>
        <w:widowControl w:val="0"/>
        <w:autoSpaceDE w:val="0"/>
        <w:autoSpaceDN w:val="0"/>
        <w:adjustRightInd w:val="0"/>
        <w:spacing w:after="0" w:line="240" w:lineRule="auto"/>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 наличии в собственности или на ином законном основании закрытых площадок или автодромов.</w:t>
      </w:r>
    </w:p>
    <w:p w14:paraId="30B757DF" w14:textId="65A3A790"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Адрес местонахождения: учебная площадка находится по адресу Республика Бурятия, </w:t>
      </w:r>
      <w:proofErr w:type="spellStart"/>
      <w:r w:rsidRPr="00CE1ACF">
        <w:rPr>
          <w:rFonts w:ascii="Times New Roman CYR" w:hAnsi="Times New Roman CYR" w:cs="Times New Roman CYR"/>
          <w:sz w:val="24"/>
          <w:szCs w:val="24"/>
        </w:rPr>
        <w:t>Муйский</w:t>
      </w:r>
      <w:proofErr w:type="spellEnd"/>
      <w:r w:rsidRPr="00CE1ACF">
        <w:rPr>
          <w:rFonts w:ascii="Times New Roman CYR" w:hAnsi="Times New Roman CYR" w:cs="Times New Roman CYR"/>
          <w:sz w:val="24"/>
          <w:szCs w:val="24"/>
        </w:rPr>
        <w:t xml:space="preserve"> район, </w:t>
      </w:r>
      <w:proofErr w:type="spellStart"/>
      <w:r w:rsidRPr="00CE1ACF">
        <w:rPr>
          <w:rFonts w:ascii="Times New Roman CYR" w:hAnsi="Times New Roman CYR" w:cs="Times New Roman CYR"/>
          <w:sz w:val="24"/>
          <w:szCs w:val="24"/>
        </w:rPr>
        <w:t>пгт</w:t>
      </w:r>
      <w:proofErr w:type="spellEnd"/>
      <w:r w:rsidRPr="00CE1ACF">
        <w:rPr>
          <w:rFonts w:ascii="Times New Roman CYR" w:hAnsi="Times New Roman CYR" w:cs="Times New Roman CYR"/>
          <w:sz w:val="24"/>
          <w:szCs w:val="24"/>
        </w:rPr>
        <w:t xml:space="preserve">. </w:t>
      </w:r>
      <w:proofErr w:type="spellStart"/>
      <w:r w:rsidRPr="00CE1ACF">
        <w:rPr>
          <w:rFonts w:ascii="Times New Roman CYR" w:hAnsi="Times New Roman CYR" w:cs="Times New Roman CYR"/>
          <w:sz w:val="24"/>
          <w:szCs w:val="24"/>
        </w:rPr>
        <w:t>Таксимо</w:t>
      </w:r>
      <w:proofErr w:type="spellEnd"/>
      <w:r w:rsidRPr="00CE1ACF">
        <w:rPr>
          <w:rFonts w:ascii="Times New Roman CYR" w:hAnsi="Times New Roman CYR" w:cs="Times New Roman CYR"/>
          <w:sz w:val="24"/>
          <w:szCs w:val="24"/>
        </w:rPr>
        <w:t>,</w:t>
      </w:r>
      <w:r w:rsidR="00BE2FDA">
        <w:rPr>
          <w:rFonts w:ascii="Times New Roman CYR" w:hAnsi="Times New Roman CYR" w:cs="Times New Roman CYR"/>
          <w:sz w:val="24"/>
          <w:szCs w:val="24"/>
        </w:rPr>
        <w:t xml:space="preserve"> </w:t>
      </w:r>
      <w:proofErr w:type="spellStart"/>
      <w:r w:rsidRPr="00CE1ACF">
        <w:rPr>
          <w:rFonts w:ascii="Times New Roman CYR" w:hAnsi="Times New Roman CYR" w:cs="Times New Roman CYR"/>
          <w:sz w:val="24"/>
          <w:szCs w:val="24"/>
        </w:rPr>
        <w:t>ул.Притр</w:t>
      </w:r>
      <w:r w:rsidR="00BE2FDA">
        <w:rPr>
          <w:rFonts w:ascii="Times New Roman CYR" w:hAnsi="Times New Roman CYR" w:cs="Times New Roman CYR"/>
          <w:sz w:val="24"/>
          <w:szCs w:val="24"/>
        </w:rPr>
        <w:t>а</w:t>
      </w:r>
      <w:r w:rsidRPr="00CE1ACF">
        <w:rPr>
          <w:rFonts w:ascii="Times New Roman CYR" w:hAnsi="Times New Roman CYR" w:cs="Times New Roman CYR"/>
          <w:sz w:val="24"/>
          <w:szCs w:val="24"/>
        </w:rPr>
        <w:t>совая</w:t>
      </w:r>
      <w:proofErr w:type="spellEnd"/>
      <w:r w:rsidRPr="00CE1ACF">
        <w:rPr>
          <w:rFonts w:ascii="Times New Roman CYR" w:hAnsi="Times New Roman CYR" w:cs="Times New Roman CYR"/>
          <w:sz w:val="24"/>
          <w:szCs w:val="24"/>
        </w:rPr>
        <w:t>, д.13.</w:t>
      </w:r>
    </w:p>
    <w:p w14:paraId="04B2D4D7"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Правоустанавливающие документы: свидетельство о регистрации 03-АА 409165 выдано Управлением Федеральной службы государственной регистрации кадастра и картографии по Республике Бурятия от 03.06.2014г, бессрочно.</w:t>
      </w:r>
    </w:p>
    <w:p w14:paraId="5B9BF2E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Категории (подкатегории) транспортных средств, на право управления которыми осуществляется практическое обучение: программа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программа профессиональной переподготовки водителей транспортных средств с категории «В» на категорию «С»; с категории «С» на категорию «Д».</w:t>
      </w:r>
    </w:p>
    <w:p w14:paraId="08C173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Габаритные размеры, площадь: 7000 (семь тысяч) квадратных метров.</w:t>
      </w:r>
    </w:p>
    <w:p w14:paraId="0069DD0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Ограждение: наличие, вид – деревянный, препятствующий движению по территории транспортных средств и пешеходов, за исключением транспортных средств, используемых в обучении.</w:t>
      </w:r>
    </w:p>
    <w:p w14:paraId="78521A6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Покрытие: бетон, однородный, обеспечивающий круглогодичное функционирование, способствующее выполнение учебных (контрольных заданий), коэффициент сцепления колёс транспортного средства с покрытием не ниже 0,4.</w:t>
      </w:r>
    </w:p>
    <w:p w14:paraId="00CCDE9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Эстакада: имеется наклонный участок (эстакада)с продольным уклоном в пределах 10%. Эстакада без </w:t>
      </w:r>
      <w:proofErr w:type="spellStart"/>
      <w:r w:rsidRPr="00CE1ACF">
        <w:rPr>
          <w:rFonts w:ascii="Times New Roman CYR" w:hAnsi="Times New Roman CYR" w:cs="Times New Roman CYR"/>
          <w:sz w:val="24"/>
          <w:szCs w:val="24"/>
        </w:rPr>
        <w:t>калейности</w:t>
      </w:r>
      <w:proofErr w:type="spellEnd"/>
      <w:r w:rsidRPr="00CE1ACF">
        <w:rPr>
          <w:rFonts w:ascii="Times New Roman CYR" w:hAnsi="Times New Roman CYR" w:cs="Times New Roman CYR"/>
          <w:sz w:val="24"/>
          <w:szCs w:val="24"/>
        </w:rPr>
        <w:t>.</w:t>
      </w:r>
    </w:p>
    <w:p w14:paraId="4E83BC4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Максимальная длина транспортных средств: категория «В» - 4,122м; категория «С» - 5,5 м; категория «Д» - 7м. </w:t>
      </w:r>
    </w:p>
    <w:p w14:paraId="2EDB4BA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Освещенность: нет.</w:t>
      </w:r>
    </w:p>
    <w:p w14:paraId="2DF1689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Разметочное оборудование: стойки деревянные с разметкой, на бетонном основании.</w:t>
      </w:r>
    </w:p>
    <w:p w14:paraId="2146EB9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Представленные сведения соответствуют требованиям, предъявляемым к закрытой площадке.</w:t>
      </w:r>
    </w:p>
    <w:p w14:paraId="38C894D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0202AA31"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об оборудованных учебных кабинетах:</w:t>
      </w:r>
    </w:p>
    <w:p w14:paraId="3B47C21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Адрес местонахождения: Республика Бурятия, </w:t>
      </w:r>
      <w:proofErr w:type="spellStart"/>
      <w:r w:rsidRPr="00CE1ACF">
        <w:rPr>
          <w:rFonts w:ascii="Times New Roman CYR" w:hAnsi="Times New Roman CYR" w:cs="Times New Roman CYR"/>
          <w:sz w:val="24"/>
          <w:szCs w:val="24"/>
        </w:rPr>
        <w:t>Муйский</w:t>
      </w:r>
      <w:proofErr w:type="spellEnd"/>
      <w:r w:rsidRPr="00CE1ACF">
        <w:rPr>
          <w:rFonts w:ascii="Times New Roman CYR" w:hAnsi="Times New Roman CYR" w:cs="Times New Roman CYR"/>
          <w:sz w:val="24"/>
          <w:szCs w:val="24"/>
        </w:rPr>
        <w:t xml:space="preserve"> район, </w:t>
      </w:r>
      <w:proofErr w:type="spellStart"/>
      <w:r w:rsidRPr="00CE1ACF">
        <w:rPr>
          <w:rFonts w:ascii="Times New Roman CYR" w:hAnsi="Times New Roman CYR" w:cs="Times New Roman CYR"/>
          <w:sz w:val="24"/>
          <w:szCs w:val="24"/>
        </w:rPr>
        <w:t>пгт</w:t>
      </w:r>
      <w:proofErr w:type="spellEnd"/>
      <w:r w:rsidRPr="00CE1ACF">
        <w:rPr>
          <w:rFonts w:ascii="Times New Roman CYR" w:hAnsi="Times New Roman CYR" w:cs="Times New Roman CYR"/>
          <w:sz w:val="24"/>
          <w:szCs w:val="24"/>
        </w:rPr>
        <w:t xml:space="preserve">. </w:t>
      </w:r>
      <w:proofErr w:type="spellStart"/>
      <w:r w:rsidRPr="00CE1ACF">
        <w:rPr>
          <w:rFonts w:ascii="Times New Roman CYR" w:hAnsi="Times New Roman CYR" w:cs="Times New Roman CYR"/>
          <w:sz w:val="24"/>
          <w:szCs w:val="24"/>
        </w:rPr>
        <w:t>Таксимо</w:t>
      </w:r>
      <w:proofErr w:type="spellEnd"/>
      <w:r w:rsidRPr="00CE1ACF">
        <w:rPr>
          <w:rFonts w:ascii="Times New Roman CYR" w:hAnsi="Times New Roman CYR" w:cs="Times New Roman CYR"/>
          <w:sz w:val="24"/>
          <w:szCs w:val="24"/>
        </w:rPr>
        <w:t>. Ул. Советская, д.9.</w:t>
      </w:r>
    </w:p>
    <w:p w14:paraId="4AEEA1B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Правоустанавливающие документы: </w:t>
      </w:r>
    </w:p>
    <w:p w14:paraId="3FBF99EA" w14:textId="77777777" w:rsidR="003C35BA" w:rsidRPr="00CE1ACF" w:rsidRDefault="003C35BA" w:rsidP="003C35BA">
      <w:pPr>
        <w:widowControl w:val="0"/>
        <w:numPr>
          <w:ilvl w:val="0"/>
          <w:numId w:val="2"/>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свидетельство о регистрации 03-АА 408776 выдано Управлением Федеральной </w:t>
      </w:r>
      <w:r w:rsidRPr="00CE1ACF">
        <w:rPr>
          <w:rFonts w:ascii="Times New Roman CYR" w:hAnsi="Times New Roman CYR" w:cs="Times New Roman CYR"/>
          <w:sz w:val="24"/>
          <w:szCs w:val="24"/>
        </w:rPr>
        <w:lastRenderedPageBreak/>
        <w:t xml:space="preserve">службы государственной регистрации кадастра и картографии по Республике Бурятия от 05.04.2014г, бессрочно; </w:t>
      </w:r>
    </w:p>
    <w:p w14:paraId="34808013" w14:textId="77777777" w:rsidR="003C35BA" w:rsidRPr="00CE1ACF" w:rsidRDefault="003C35BA" w:rsidP="003C35BA">
      <w:pPr>
        <w:widowControl w:val="0"/>
        <w:numPr>
          <w:ilvl w:val="0"/>
          <w:numId w:val="2"/>
        </w:numPr>
        <w:autoSpaceDE w:val="0"/>
        <w:autoSpaceDN w:val="0"/>
        <w:adjustRightInd w:val="0"/>
        <w:spacing w:after="0" w:line="240" w:lineRule="auto"/>
        <w:contextualSpacing/>
        <w:jc w:val="both"/>
        <w:rPr>
          <w:rFonts w:ascii="Times New Roman CYR" w:hAnsi="Times New Roman CYR" w:cs="Times New Roman CYR"/>
          <w:sz w:val="24"/>
          <w:szCs w:val="24"/>
        </w:rPr>
      </w:pPr>
      <w:r w:rsidRPr="00CE1ACF">
        <w:rPr>
          <w:rFonts w:ascii="Times New Roman CYR" w:hAnsi="Times New Roman CYR" w:cs="Times New Roman CYR"/>
          <w:sz w:val="24"/>
          <w:szCs w:val="24"/>
        </w:rPr>
        <w:t>свидетельство о регистрации 03-АА 408778 выдано Управлением Федеральной службы государственной регистрации кадастра и картографии по Республике Бурятия от 05.04.2014г, бессрочно.</w:t>
      </w:r>
    </w:p>
    <w:p w14:paraId="40BE191E" w14:textId="77777777" w:rsidR="003C35BA" w:rsidRPr="00CE1ACF" w:rsidRDefault="003C35BA" w:rsidP="003C35BA">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CE1ACF">
        <w:rPr>
          <w:rFonts w:ascii="Times New Roman CYR" w:hAnsi="Times New Roman CYR" w:cs="Times New Roman CYR"/>
          <w:sz w:val="24"/>
          <w:szCs w:val="24"/>
        </w:rPr>
        <w:t>Количество оборудованных учебных кабинетов: три.</w:t>
      </w:r>
    </w:p>
    <w:p w14:paraId="57D660E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56513372"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Информационно-методические и иные материалы:</w:t>
      </w:r>
    </w:p>
    <w:p w14:paraId="042F83F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Учебный план: в наличии. </w:t>
      </w:r>
    </w:p>
    <w:p w14:paraId="2DE6759F"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Календарный учебный график: в наличии. </w:t>
      </w:r>
    </w:p>
    <w:p w14:paraId="7D3B14E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Методические материалы и разработки: в наличии. </w:t>
      </w:r>
    </w:p>
    <w:p w14:paraId="5E9DA7F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Примерные программы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 xml:space="preserve">программа профессиональной переподготовки водителей транспортных средств с категории «В» на категорию «С»; с категории «С» на категорию «Д».: в наличии. </w:t>
      </w:r>
    </w:p>
    <w:p w14:paraId="6141F55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Образовательные программы программа профессиональной подготовки водителей транспортных средств категорий «В»; «С»; «СЕ»;</w:t>
      </w:r>
      <w:r w:rsidRPr="00CE1ACF">
        <w:rPr>
          <w:rFonts w:ascii="Times New Roman CYR" w:hAnsi="Times New Roman CYR" w:cs="Times New Roman CYR"/>
          <w:b/>
          <w:sz w:val="24"/>
          <w:szCs w:val="24"/>
        </w:rPr>
        <w:t xml:space="preserve"> </w:t>
      </w:r>
      <w:r w:rsidRPr="00CE1ACF">
        <w:rPr>
          <w:rFonts w:ascii="Times New Roman CYR" w:hAnsi="Times New Roman CYR" w:cs="Times New Roman CYR"/>
          <w:sz w:val="24"/>
          <w:szCs w:val="24"/>
        </w:rPr>
        <w:t xml:space="preserve">программа профессиональной переподготовки водителей транспортных средств с категории «В» на категорию «С»; с категории «С» на категорию «Д»., согласованные с УГИБДД МВД по РБ и утверждённые директором МБО ДО «Учебный центр»: в наличии. </w:t>
      </w:r>
    </w:p>
    <w:p w14:paraId="3A6EDEE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Методические рекомендации по организации образовательного процесса, утвержденные директором МБО ДО «Учебный центр»: в наличии. </w:t>
      </w:r>
    </w:p>
    <w:p w14:paraId="4A6B2AC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Материалы для проведения промежуточной и итоговой аттестации обучающихся, утвержденные директором МБО ДО «Учебный центр»: в наличии.  </w:t>
      </w:r>
    </w:p>
    <w:p w14:paraId="0C53DCDF"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Расписание занятий: в наличии. </w:t>
      </w:r>
    </w:p>
    <w:p w14:paraId="084D17A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График учебного вождения: в наличии. </w:t>
      </w:r>
    </w:p>
    <w:p w14:paraId="1092185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Схемы учебных маршрутов, утвержденные директором МБО ДО «Учебный центр»: в наличии.</w:t>
      </w:r>
    </w:p>
    <w:p w14:paraId="4FBBDEC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Закон РФ «О защите прав потребителей»: в наличии. </w:t>
      </w:r>
    </w:p>
    <w:p w14:paraId="755E3BB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Книга жалоб и предложений: в наличии. </w:t>
      </w:r>
    </w:p>
    <w:p w14:paraId="3B263AB1"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Копия лицензии с приложением: в наличии.</w:t>
      </w:r>
    </w:p>
    <w:p w14:paraId="44A6765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14:paraId="41169982"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об оборудовании и технических средствах обучения:</w:t>
      </w:r>
    </w:p>
    <w:p w14:paraId="1B0BE90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Аппаратно-программный комплекс тестирования и развития психофизиологических качеств водителя: отсутствует. </w:t>
      </w:r>
    </w:p>
    <w:p w14:paraId="32F721A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Аппаратно-программный комплекс «Спектр ПДД».  </w:t>
      </w:r>
    </w:p>
    <w:p w14:paraId="4DD316C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«Интерактивная автошкола» (профессиональная версия, пассажирский транспорт, 2019г., ООО «Форвард </w:t>
      </w:r>
      <w:proofErr w:type="spellStart"/>
      <w:r w:rsidRPr="00CE1ACF">
        <w:rPr>
          <w:rFonts w:ascii="Times New Roman CYR" w:hAnsi="Times New Roman CYR" w:cs="Times New Roman CYR"/>
          <w:sz w:val="24"/>
          <w:szCs w:val="24"/>
        </w:rPr>
        <w:t>Девелопмент</w:t>
      </w:r>
      <w:proofErr w:type="spellEnd"/>
      <w:r w:rsidRPr="00CE1ACF">
        <w:rPr>
          <w:rFonts w:ascii="Times New Roman CYR" w:hAnsi="Times New Roman CYR" w:cs="Times New Roman CYR"/>
          <w:sz w:val="24"/>
          <w:szCs w:val="24"/>
        </w:rPr>
        <w:t xml:space="preserve">»), комплектность 2 </w:t>
      </w:r>
      <w:proofErr w:type="spellStart"/>
      <w:r w:rsidRPr="00CE1ACF">
        <w:rPr>
          <w:rFonts w:ascii="Times New Roman CYR" w:hAnsi="Times New Roman CYR" w:cs="Times New Roman CYR"/>
          <w:sz w:val="24"/>
          <w:szCs w:val="24"/>
        </w:rPr>
        <w:t>шт</w:t>
      </w:r>
      <w:proofErr w:type="spellEnd"/>
    </w:p>
    <w:p w14:paraId="361CB31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Автотренажер: отсутствует. В качестве тренажера используется учебное транспортное средство.</w:t>
      </w:r>
    </w:p>
    <w:p w14:paraId="060F766A"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Компьютер с соответствующим программным обеспечением: в наличии. </w:t>
      </w:r>
    </w:p>
    <w:p w14:paraId="1A3E7A0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Проектор, экран: в наличии. </w:t>
      </w:r>
    </w:p>
    <w:p w14:paraId="69DD31B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Магнитно-маркерная доска: в наличии.</w:t>
      </w:r>
    </w:p>
    <w:p w14:paraId="65CA2AE0"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Схема населенного пункта в электронном учебном пособии.</w:t>
      </w:r>
    </w:p>
    <w:p w14:paraId="17DBBFF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Детское удерживающее устройство: в наличии.</w:t>
      </w:r>
    </w:p>
    <w:p w14:paraId="645F8852"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roofErr w:type="spellStart"/>
      <w:r w:rsidRPr="00CE1ACF">
        <w:rPr>
          <w:rFonts w:ascii="Times New Roman CYR" w:hAnsi="Times New Roman CYR" w:cs="Times New Roman CYR"/>
          <w:sz w:val="24"/>
          <w:szCs w:val="24"/>
        </w:rPr>
        <w:t>Тахограф</w:t>
      </w:r>
      <w:proofErr w:type="spellEnd"/>
      <w:r w:rsidRPr="00CE1ACF">
        <w:rPr>
          <w:rFonts w:ascii="Times New Roman CYR" w:hAnsi="Times New Roman CYR" w:cs="Times New Roman CYR"/>
          <w:sz w:val="24"/>
          <w:szCs w:val="24"/>
        </w:rPr>
        <w:t xml:space="preserve"> – 1 комплект.</w:t>
      </w:r>
    </w:p>
    <w:p w14:paraId="3FFD90B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Гибкое связующее звено (буксировочный трос): в наличии. </w:t>
      </w:r>
    </w:p>
    <w:p w14:paraId="7DA5E85D"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Тягово-сцепное устройство: в наличии. </w:t>
      </w:r>
    </w:p>
    <w:p w14:paraId="60D02BD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Учебно-наглядные пособия (стенды, плакаты) по учебным предметам программы: в наличии.</w:t>
      </w:r>
    </w:p>
    <w:p w14:paraId="2D2F0B9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Тренажер-манекен взрослого пострадавшего (голова, торс, конечности) с выносным электрическим контролером «Витим-М» комплектность - 1 шт.</w:t>
      </w:r>
    </w:p>
    <w:p w14:paraId="00DD291B"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 xml:space="preserve">Расходные материалы для тренажеров (лицевые маски, дыхательные пути): в наличии. </w:t>
      </w:r>
    </w:p>
    <w:p w14:paraId="3F7EA49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Мотоциклетный шлем: в наличии. </w:t>
      </w:r>
    </w:p>
    <w:p w14:paraId="787CD5AC"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Аптечка первой помощи (автомобильная) 11 штук: в наличии</w:t>
      </w:r>
    </w:p>
    <w:p w14:paraId="681E2237"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Табельные средства для оказания первой помощи (жгуты, шины и т.д.): в наличии.</w:t>
      </w:r>
    </w:p>
    <w:p w14:paraId="6713863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Подручные материалы (носилки, бинты, </w:t>
      </w:r>
      <w:proofErr w:type="spellStart"/>
      <w:r w:rsidRPr="00CE1ACF">
        <w:rPr>
          <w:rFonts w:ascii="Times New Roman CYR" w:hAnsi="Times New Roman CYR" w:cs="Times New Roman CYR"/>
          <w:sz w:val="24"/>
          <w:szCs w:val="24"/>
        </w:rPr>
        <w:t>иммобилизирующие</w:t>
      </w:r>
      <w:proofErr w:type="spellEnd"/>
      <w:r w:rsidRPr="00CE1ACF">
        <w:rPr>
          <w:rFonts w:ascii="Times New Roman CYR" w:hAnsi="Times New Roman CYR" w:cs="Times New Roman CYR"/>
          <w:sz w:val="24"/>
          <w:szCs w:val="24"/>
        </w:rPr>
        <w:t xml:space="preserve"> средства): в наличии. </w:t>
      </w:r>
    </w:p>
    <w:p w14:paraId="731033C8"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4F9F7704"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Оценка качества библиотечно-информационного обеспечения.</w:t>
      </w:r>
    </w:p>
    <w:p w14:paraId="33A5BBEE"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78276D61"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Имеющаяся в наличии учебная литература, учебно-наглядные пособия, прочие информационные материалы позволяют выполнить Программы: профессиональной подготовки водителей транспортных средств категорий «В», «С», «СЕ»; профессиональной переподготовки водителей транспортных средств с категории «В» на категорию «С», с категории «С» на категорию «Д» в полном объёме. </w:t>
      </w:r>
    </w:p>
    <w:p w14:paraId="1B9C0CDD"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p w14:paraId="4CA6400B"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r w:rsidRPr="00CE1ACF">
        <w:rPr>
          <w:rFonts w:ascii="Times New Roman CYR" w:hAnsi="Times New Roman CYR" w:cs="Times New Roman CYR"/>
          <w:i/>
          <w:sz w:val="24"/>
          <w:szCs w:val="24"/>
        </w:rPr>
        <w:t>Сведения о наличии в собственности или на ином законном основании оборудованных учебных транспортных средств.</w:t>
      </w:r>
    </w:p>
    <w:p w14:paraId="20F3C3F5" w14:textId="77777777" w:rsidR="003C35BA" w:rsidRPr="00CE1ACF" w:rsidRDefault="003C35BA" w:rsidP="003C35BA">
      <w:pPr>
        <w:widowControl w:val="0"/>
        <w:autoSpaceDE w:val="0"/>
        <w:autoSpaceDN w:val="0"/>
        <w:adjustRightInd w:val="0"/>
        <w:spacing w:after="0" w:line="240" w:lineRule="auto"/>
        <w:ind w:firstLine="708"/>
        <w:jc w:val="center"/>
        <w:rPr>
          <w:rFonts w:ascii="Times New Roman CYR" w:hAnsi="Times New Roman CYR" w:cs="Times New Roman CYR"/>
          <w:i/>
          <w:sz w:val="24"/>
          <w:szCs w:val="24"/>
        </w:rPr>
      </w:pPr>
    </w:p>
    <w:tbl>
      <w:tblPr>
        <w:tblpPr w:leftFromText="180" w:rightFromText="180" w:vertAnchor="text" w:horzAnchor="margin" w:tblpXSpec="center" w:tblpY="344"/>
        <w:tblW w:w="104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1756"/>
        <w:gridCol w:w="1622"/>
        <w:gridCol w:w="1622"/>
        <w:gridCol w:w="1622"/>
      </w:tblGrid>
      <w:tr w:rsidR="003C35BA" w:rsidRPr="00CE1ACF" w14:paraId="439665EF" w14:textId="77777777" w:rsidTr="00FA2FD0">
        <w:trPr>
          <w:trHeight w:val="273"/>
        </w:trPr>
        <w:tc>
          <w:tcPr>
            <w:tcW w:w="3791" w:type="dxa"/>
            <w:vMerge w:val="restart"/>
            <w:tcBorders>
              <w:top w:val="single" w:sz="4" w:space="0" w:color="auto"/>
              <w:bottom w:val="single" w:sz="4" w:space="0" w:color="auto"/>
              <w:right w:val="single" w:sz="4" w:space="0" w:color="auto"/>
            </w:tcBorders>
          </w:tcPr>
          <w:p w14:paraId="42B15F4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Сведения об учебных транспортных средствах</w:t>
            </w:r>
          </w:p>
        </w:tc>
        <w:tc>
          <w:tcPr>
            <w:tcW w:w="6622" w:type="dxa"/>
            <w:gridSpan w:val="4"/>
            <w:tcBorders>
              <w:top w:val="single" w:sz="4" w:space="0" w:color="auto"/>
              <w:left w:val="single" w:sz="4" w:space="0" w:color="auto"/>
              <w:bottom w:val="single" w:sz="4" w:space="0" w:color="auto"/>
            </w:tcBorders>
          </w:tcPr>
          <w:p w14:paraId="29A1E9E3" w14:textId="77777777" w:rsidR="003C35BA" w:rsidRPr="00CE1ACF" w:rsidRDefault="003C35BA" w:rsidP="00FA2FD0">
            <w:pPr>
              <w:widowControl w:val="0"/>
              <w:autoSpaceDE w:val="0"/>
              <w:autoSpaceDN w:val="0"/>
              <w:adjustRightInd w:val="0"/>
              <w:spacing w:after="0" w:line="240" w:lineRule="auto"/>
              <w:ind w:firstLine="720"/>
              <w:jc w:val="center"/>
              <w:rPr>
                <w:rFonts w:ascii="Times New Roman CYR" w:hAnsi="Times New Roman CYR" w:cs="Times New Roman CYR"/>
                <w:sz w:val="24"/>
                <w:szCs w:val="24"/>
              </w:rPr>
            </w:pPr>
            <w:r w:rsidRPr="00CE1ACF">
              <w:rPr>
                <w:rFonts w:ascii="Times New Roman CYR" w:hAnsi="Times New Roman CYR" w:cs="Times New Roman CYR"/>
                <w:sz w:val="24"/>
                <w:szCs w:val="24"/>
              </w:rPr>
              <w:t>Номер по порядку</w:t>
            </w:r>
          </w:p>
        </w:tc>
      </w:tr>
      <w:tr w:rsidR="003C35BA" w:rsidRPr="00CE1ACF" w14:paraId="7B414E84" w14:textId="77777777" w:rsidTr="00FA2FD0">
        <w:trPr>
          <w:trHeight w:val="289"/>
        </w:trPr>
        <w:tc>
          <w:tcPr>
            <w:tcW w:w="3791" w:type="dxa"/>
            <w:vMerge/>
            <w:tcBorders>
              <w:top w:val="nil"/>
              <w:bottom w:val="single" w:sz="4" w:space="0" w:color="auto"/>
              <w:right w:val="single" w:sz="4" w:space="0" w:color="auto"/>
            </w:tcBorders>
          </w:tcPr>
          <w:p w14:paraId="7BD14BB3"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p>
        </w:tc>
        <w:tc>
          <w:tcPr>
            <w:tcW w:w="1756" w:type="dxa"/>
            <w:tcBorders>
              <w:top w:val="single" w:sz="4" w:space="0" w:color="auto"/>
              <w:left w:val="single" w:sz="4" w:space="0" w:color="auto"/>
              <w:bottom w:val="single" w:sz="4" w:space="0" w:color="auto"/>
              <w:right w:val="single" w:sz="4" w:space="0" w:color="auto"/>
            </w:tcBorders>
          </w:tcPr>
          <w:p w14:paraId="275215FA"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1</w:t>
            </w:r>
          </w:p>
        </w:tc>
        <w:tc>
          <w:tcPr>
            <w:tcW w:w="1622" w:type="dxa"/>
            <w:tcBorders>
              <w:top w:val="single" w:sz="4" w:space="0" w:color="auto"/>
              <w:left w:val="single" w:sz="4" w:space="0" w:color="auto"/>
              <w:bottom w:val="single" w:sz="4" w:space="0" w:color="auto"/>
              <w:right w:val="single" w:sz="4" w:space="0" w:color="auto"/>
            </w:tcBorders>
          </w:tcPr>
          <w:p w14:paraId="1321ECB8"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2</w:t>
            </w:r>
          </w:p>
        </w:tc>
        <w:tc>
          <w:tcPr>
            <w:tcW w:w="1622" w:type="dxa"/>
            <w:tcBorders>
              <w:top w:val="single" w:sz="4" w:space="0" w:color="auto"/>
              <w:left w:val="single" w:sz="4" w:space="0" w:color="auto"/>
              <w:bottom w:val="single" w:sz="4" w:space="0" w:color="auto"/>
              <w:right w:val="single" w:sz="4" w:space="0" w:color="auto"/>
            </w:tcBorders>
          </w:tcPr>
          <w:p w14:paraId="1782FA9B"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3</w:t>
            </w:r>
          </w:p>
        </w:tc>
        <w:tc>
          <w:tcPr>
            <w:tcW w:w="1622" w:type="dxa"/>
            <w:tcBorders>
              <w:top w:val="single" w:sz="4" w:space="0" w:color="auto"/>
              <w:left w:val="single" w:sz="4" w:space="0" w:color="auto"/>
              <w:bottom w:val="single" w:sz="4" w:space="0" w:color="auto"/>
              <w:right w:val="single" w:sz="4" w:space="0" w:color="auto"/>
            </w:tcBorders>
          </w:tcPr>
          <w:p w14:paraId="16D4C2C9"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4</w:t>
            </w:r>
          </w:p>
        </w:tc>
      </w:tr>
      <w:tr w:rsidR="003C35BA" w:rsidRPr="00CE1ACF" w14:paraId="13CDE72C" w14:textId="77777777" w:rsidTr="00FA2FD0">
        <w:trPr>
          <w:trHeight w:val="1136"/>
        </w:trPr>
        <w:tc>
          <w:tcPr>
            <w:tcW w:w="3791" w:type="dxa"/>
            <w:tcBorders>
              <w:top w:val="single" w:sz="4" w:space="0" w:color="auto"/>
              <w:bottom w:val="single" w:sz="4" w:space="0" w:color="auto"/>
              <w:right w:val="single" w:sz="4" w:space="0" w:color="auto"/>
            </w:tcBorders>
          </w:tcPr>
          <w:p w14:paraId="136E125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Марка, модель</w:t>
            </w:r>
          </w:p>
        </w:tc>
        <w:tc>
          <w:tcPr>
            <w:tcW w:w="1756" w:type="dxa"/>
            <w:tcBorders>
              <w:top w:val="single" w:sz="4" w:space="0" w:color="auto"/>
              <w:left w:val="single" w:sz="4" w:space="0" w:color="auto"/>
              <w:bottom w:val="single" w:sz="4" w:space="0" w:color="auto"/>
              <w:right w:val="single" w:sz="4" w:space="0" w:color="auto"/>
            </w:tcBorders>
          </w:tcPr>
          <w:p w14:paraId="00C18AB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w:t>
            </w:r>
          </w:p>
          <w:p w14:paraId="1BF3476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ВАЗ-211340, LADA SAMARA</w:t>
            </w:r>
          </w:p>
        </w:tc>
        <w:tc>
          <w:tcPr>
            <w:tcW w:w="1622" w:type="dxa"/>
            <w:tcBorders>
              <w:top w:val="single" w:sz="4" w:space="0" w:color="auto"/>
              <w:left w:val="single" w:sz="4" w:space="0" w:color="auto"/>
              <w:bottom w:val="single" w:sz="4" w:space="0" w:color="auto"/>
              <w:right w:val="single" w:sz="4" w:space="0" w:color="auto"/>
            </w:tcBorders>
          </w:tcPr>
          <w:p w14:paraId="5F07FC3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w:t>
            </w:r>
          </w:p>
          <w:p w14:paraId="506474C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ВАЗ-211340, LADA SAMARA</w:t>
            </w:r>
          </w:p>
        </w:tc>
        <w:tc>
          <w:tcPr>
            <w:tcW w:w="1622" w:type="dxa"/>
            <w:tcBorders>
              <w:top w:val="single" w:sz="4" w:space="0" w:color="auto"/>
              <w:left w:val="single" w:sz="4" w:space="0" w:color="auto"/>
              <w:bottom w:val="single" w:sz="4" w:space="0" w:color="auto"/>
              <w:right w:val="single" w:sz="4" w:space="0" w:color="auto"/>
            </w:tcBorders>
          </w:tcPr>
          <w:p w14:paraId="38E0084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 211440, LADA SAMARA</w:t>
            </w:r>
          </w:p>
        </w:tc>
        <w:tc>
          <w:tcPr>
            <w:tcW w:w="1622" w:type="dxa"/>
            <w:tcBorders>
              <w:top w:val="single" w:sz="4" w:space="0" w:color="auto"/>
              <w:left w:val="single" w:sz="4" w:space="0" w:color="auto"/>
              <w:bottom w:val="single" w:sz="4" w:space="0" w:color="auto"/>
              <w:right w:val="single" w:sz="4" w:space="0" w:color="auto"/>
            </w:tcBorders>
          </w:tcPr>
          <w:p w14:paraId="05AB32F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LADA, 21140, LADA SAMARA</w:t>
            </w:r>
          </w:p>
        </w:tc>
      </w:tr>
      <w:tr w:rsidR="003C35BA" w:rsidRPr="00CE1ACF" w14:paraId="0D1412BE" w14:textId="77777777" w:rsidTr="00FA2FD0">
        <w:trPr>
          <w:trHeight w:val="273"/>
        </w:trPr>
        <w:tc>
          <w:tcPr>
            <w:tcW w:w="3791" w:type="dxa"/>
            <w:tcBorders>
              <w:top w:val="single" w:sz="4" w:space="0" w:color="auto"/>
              <w:bottom w:val="single" w:sz="4" w:space="0" w:color="auto"/>
              <w:right w:val="single" w:sz="4" w:space="0" w:color="auto"/>
            </w:tcBorders>
          </w:tcPr>
          <w:p w14:paraId="5D2A4F7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w:t>
            </w:r>
          </w:p>
        </w:tc>
        <w:tc>
          <w:tcPr>
            <w:tcW w:w="1756" w:type="dxa"/>
            <w:tcBorders>
              <w:top w:val="single" w:sz="4" w:space="0" w:color="auto"/>
              <w:left w:val="single" w:sz="4" w:space="0" w:color="auto"/>
              <w:bottom w:val="single" w:sz="4" w:space="0" w:color="auto"/>
              <w:right w:val="single" w:sz="4" w:space="0" w:color="auto"/>
            </w:tcBorders>
          </w:tcPr>
          <w:p w14:paraId="3B38335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7616950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5B5F1FA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c>
          <w:tcPr>
            <w:tcW w:w="1622" w:type="dxa"/>
            <w:tcBorders>
              <w:top w:val="single" w:sz="4" w:space="0" w:color="auto"/>
              <w:left w:val="single" w:sz="4" w:space="0" w:color="auto"/>
              <w:bottom w:val="single" w:sz="4" w:space="0" w:color="auto"/>
              <w:right w:val="single" w:sz="4" w:space="0" w:color="auto"/>
            </w:tcBorders>
          </w:tcPr>
          <w:p w14:paraId="6B4D3C6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легковой</w:t>
            </w:r>
          </w:p>
        </w:tc>
      </w:tr>
      <w:tr w:rsidR="003C35BA" w:rsidRPr="00CE1ACF" w14:paraId="27438C09" w14:textId="77777777" w:rsidTr="00FA2FD0">
        <w:trPr>
          <w:trHeight w:val="273"/>
        </w:trPr>
        <w:tc>
          <w:tcPr>
            <w:tcW w:w="3791" w:type="dxa"/>
            <w:tcBorders>
              <w:top w:val="single" w:sz="4" w:space="0" w:color="auto"/>
              <w:bottom w:val="single" w:sz="4" w:space="0" w:color="auto"/>
              <w:right w:val="single" w:sz="4" w:space="0" w:color="auto"/>
            </w:tcBorders>
          </w:tcPr>
          <w:p w14:paraId="561FC14A"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Категория (подкатегория)</w:t>
            </w:r>
          </w:p>
        </w:tc>
        <w:tc>
          <w:tcPr>
            <w:tcW w:w="1756" w:type="dxa"/>
            <w:tcBorders>
              <w:top w:val="single" w:sz="4" w:space="0" w:color="auto"/>
              <w:left w:val="single" w:sz="4" w:space="0" w:color="auto"/>
              <w:bottom w:val="single" w:sz="4" w:space="0" w:color="auto"/>
              <w:right w:val="single" w:sz="4" w:space="0" w:color="auto"/>
            </w:tcBorders>
          </w:tcPr>
          <w:p w14:paraId="1B470B8D"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0F92E7A2"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11CCE94D"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c>
          <w:tcPr>
            <w:tcW w:w="1622" w:type="dxa"/>
            <w:tcBorders>
              <w:top w:val="single" w:sz="4" w:space="0" w:color="auto"/>
              <w:left w:val="single" w:sz="4" w:space="0" w:color="auto"/>
              <w:bottom w:val="single" w:sz="4" w:space="0" w:color="auto"/>
              <w:right w:val="single" w:sz="4" w:space="0" w:color="auto"/>
            </w:tcBorders>
          </w:tcPr>
          <w:p w14:paraId="7D1EF254" w14:textId="77777777" w:rsidR="003C35BA" w:rsidRPr="00CE1ACF" w:rsidRDefault="003C35BA" w:rsidP="00FA2FD0">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CE1ACF">
              <w:rPr>
                <w:rFonts w:ascii="Times New Roman CYR" w:hAnsi="Times New Roman CYR" w:cs="Times New Roman CYR"/>
                <w:sz w:val="24"/>
                <w:szCs w:val="24"/>
              </w:rPr>
              <w:t>В</w:t>
            </w:r>
          </w:p>
        </w:tc>
      </w:tr>
      <w:tr w:rsidR="003C35BA" w:rsidRPr="00CE1ACF" w14:paraId="03A1F76E" w14:textId="77777777" w:rsidTr="00FA2FD0">
        <w:trPr>
          <w:trHeight w:val="273"/>
        </w:trPr>
        <w:tc>
          <w:tcPr>
            <w:tcW w:w="3791" w:type="dxa"/>
            <w:tcBorders>
              <w:top w:val="single" w:sz="4" w:space="0" w:color="auto"/>
              <w:bottom w:val="single" w:sz="4" w:space="0" w:color="auto"/>
              <w:right w:val="single" w:sz="4" w:space="0" w:color="auto"/>
            </w:tcBorders>
          </w:tcPr>
          <w:p w14:paraId="655FF12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 трансмиссии</w:t>
            </w:r>
          </w:p>
        </w:tc>
        <w:tc>
          <w:tcPr>
            <w:tcW w:w="1756" w:type="dxa"/>
            <w:tcBorders>
              <w:top w:val="single" w:sz="4" w:space="0" w:color="auto"/>
              <w:left w:val="single" w:sz="4" w:space="0" w:color="auto"/>
              <w:bottom w:val="single" w:sz="4" w:space="0" w:color="auto"/>
              <w:right w:val="single" w:sz="4" w:space="0" w:color="auto"/>
            </w:tcBorders>
          </w:tcPr>
          <w:p w14:paraId="2CB2AA9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5D46A19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79B2160A"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622" w:type="dxa"/>
            <w:tcBorders>
              <w:top w:val="single" w:sz="4" w:space="0" w:color="auto"/>
              <w:left w:val="single" w:sz="4" w:space="0" w:color="auto"/>
              <w:bottom w:val="single" w:sz="4" w:space="0" w:color="auto"/>
              <w:right w:val="single" w:sz="4" w:space="0" w:color="auto"/>
            </w:tcBorders>
          </w:tcPr>
          <w:p w14:paraId="400464F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r>
      <w:tr w:rsidR="003C35BA" w:rsidRPr="00CE1ACF" w14:paraId="4276C1BD" w14:textId="77777777" w:rsidTr="00FA2FD0">
        <w:trPr>
          <w:trHeight w:val="547"/>
        </w:trPr>
        <w:tc>
          <w:tcPr>
            <w:tcW w:w="3791" w:type="dxa"/>
            <w:tcBorders>
              <w:top w:val="single" w:sz="4" w:space="0" w:color="auto"/>
              <w:bottom w:val="single" w:sz="4" w:space="0" w:color="auto"/>
              <w:right w:val="single" w:sz="4" w:space="0" w:color="auto"/>
            </w:tcBorders>
          </w:tcPr>
          <w:p w14:paraId="779DE411"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Государственный регистрационный знак</w:t>
            </w:r>
          </w:p>
        </w:tc>
        <w:tc>
          <w:tcPr>
            <w:tcW w:w="1756" w:type="dxa"/>
            <w:tcBorders>
              <w:top w:val="single" w:sz="4" w:space="0" w:color="auto"/>
              <w:left w:val="single" w:sz="4" w:space="0" w:color="auto"/>
              <w:bottom w:val="single" w:sz="4" w:space="0" w:color="auto"/>
              <w:right w:val="single" w:sz="4" w:space="0" w:color="auto"/>
            </w:tcBorders>
          </w:tcPr>
          <w:p w14:paraId="7F43475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А 795 ЕО 03</w:t>
            </w:r>
          </w:p>
        </w:tc>
        <w:tc>
          <w:tcPr>
            <w:tcW w:w="1622" w:type="dxa"/>
            <w:tcBorders>
              <w:top w:val="single" w:sz="4" w:space="0" w:color="auto"/>
              <w:left w:val="single" w:sz="4" w:space="0" w:color="auto"/>
              <w:bottom w:val="single" w:sz="4" w:space="0" w:color="auto"/>
              <w:right w:val="single" w:sz="4" w:space="0" w:color="auto"/>
            </w:tcBorders>
          </w:tcPr>
          <w:p w14:paraId="5315262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А 774 ЕО 03</w:t>
            </w:r>
          </w:p>
        </w:tc>
        <w:tc>
          <w:tcPr>
            <w:tcW w:w="1622" w:type="dxa"/>
            <w:tcBorders>
              <w:top w:val="single" w:sz="4" w:space="0" w:color="auto"/>
              <w:left w:val="single" w:sz="4" w:space="0" w:color="auto"/>
              <w:bottom w:val="single" w:sz="4" w:space="0" w:color="auto"/>
              <w:right w:val="single" w:sz="4" w:space="0" w:color="auto"/>
            </w:tcBorders>
          </w:tcPr>
          <w:p w14:paraId="6D668E7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Х 055 КС 03</w:t>
            </w:r>
          </w:p>
        </w:tc>
        <w:tc>
          <w:tcPr>
            <w:tcW w:w="1622" w:type="dxa"/>
            <w:tcBorders>
              <w:top w:val="single" w:sz="4" w:space="0" w:color="auto"/>
              <w:left w:val="single" w:sz="4" w:space="0" w:color="auto"/>
              <w:bottom w:val="single" w:sz="4" w:space="0" w:color="auto"/>
              <w:right w:val="single" w:sz="4" w:space="0" w:color="auto"/>
            </w:tcBorders>
          </w:tcPr>
          <w:p w14:paraId="12758B8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Е 630 ВТ 03</w:t>
            </w:r>
          </w:p>
        </w:tc>
      </w:tr>
      <w:tr w:rsidR="003C35BA" w:rsidRPr="00CE1ACF" w14:paraId="2B9477D8" w14:textId="77777777" w:rsidTr="00FA2FD0">
        <w:trPr>
          <w:trHeight w:val="271"/>
        </w:trPr>
        <w:tc>
          <w:tcPr>
            <w:tcW w:w="3791" w:type="dxa"/>
            <w:tcBorders>
              <w:top w:val="single" w:sz="4" w:space="0" w:color="auto"/>
              <w:bottom w:val="single" w:sz="4" w:space="0" w:color="auto"/>
              <w:right w:val="single" w:sz="4" w:space="0" w:color="auto"/>
            </w:tcBorders>
          </w:tcPr>
          <w:p w14:paraId="60F347A0"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Основание владения</w:t>
            </w:r>
          </w:p>
        </w:tc>
        <w:tc>
          <w:tcPr>
            <w:tcW w:w="1756" w:type="dxa"/>
            <w:tcBorders>
              <w:top w:val="single" w:sz="4" w:space="0" w:color="auto"/>
              <w:left w:val="single" w:sz="4" w:space="0" w:color="auto"/>
              <w:bottom w:val="single" w:sz="4" w:space="0" w:color="auto"/>
              <w:right w:val="single" w:sz="4" w:space="0" w:color="auto"/>
            </w:tcBorders>
          </w:tcPr>
          <w:p w14:paraId="700FA867"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23BC6B1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0E65D609"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622" w:type="dxa"/>
            <w:tcBorders>
              <w:top w:val="single" w:sz="4" w:space="0" w:color="auto"/>
              <w:left w:val="single" w:sz="4" w:space="0" w:color="auto"/>
              <w:bottom w:val="single" w:sz="4" w:space="0" w:color="auto"/>
              <w:right w:val="single" w:sz="4" w:space="0" w:color="auto"/>
            </w:tcBorders>
          </w:tcPr>
          <w:p w14:paraId="73D0C7F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r>
      <w:tr w:rsidR="003C35BA" w:rsidRPr="00CE1ACF" w14:paraId="2E4404D4" w14:textId="77777777" w:rsidTr="00FA2FD0">
        <w:trPr>
          <w:trHeight w:val="1166"/>
        </w:trPr>
        <w:tc>
          <w:tcPr>
            <w:tcW w:w="3791" w:type="dxa"/>
            <w:tcBorders>
              <w:top w:val="single" w:sz="4" w:space="0" w:color="auto"/>
              <w:bottom w:val="single" w:sz="4" w:space="0" w:color="auto"/>
              <w:right w:val="single" w:sz="4" w:space="0" w:color="auto"/>
            </w:tcBorders>
          </w:tcPr>
          <w:p w14:paraId="79C671F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информации о внесении изменений в конструкцию транспортного средства в свидетельстве о регистрации</w:t>
            </w:r>
          </w:p>
        </w:tc>
        <w:tc>
          <w:tcPr>
            <w:tcW w:w="1756" w:type="dxa"/>
            <w:tcBorders>
              <w:top w:val="single" w:sz="4" w:space="0" w:color="auto"/>
              <w:left w:val="single" w:sz="4" w:space="0" w:color="auto"/>
              <w:bottom w:val="single" w:sz="4" w:space="0" w:color="auto"/>
              <w:right w:val="single" w:sz="4" w:space="0" w:color="auto"/>
            </w:tcBorders>
          </w:tcPr>
          <w:p w14:paraId="4D0EB1B3"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47C3F6D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43E2907E"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65CE168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r>
      <w:tr w:rsidR="003C35BA" w:rsidRPr="00CE1ACF" w14:paraId="4A4E2FA4" w14:textId="77777777" w:rsidTr="00FA2FD0">
        <w:trPr>
          <w:trHeight w:val="547"/>
        </w:trPr>
        <w:tc>
          <w:tcPr>
            <w:tcW w:w="3791" w:type="dxa"/>
            <w:tcBorders>
              <w:top w:val="single" w:sz="4" w:space="0" w:color="auto"/>
              <w:bottom w:val="single" w:sz="4" w:space="0" w:color="auto"/>
              <w:right w:val="single" w:sz="4" w:space="0" w:color="auto"/>
            </w:tcBorders>
          </w:tcPr>
          <w:p w14:paraId="0279F82F"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тягово-сцепного (опорно-сцепного) устройства</w:t>
            </w:r>
          </w:p>
        </w:tc>
        <w:tc>
          <w:tcPr>
            <w:tcW w:w="1756" w:type="dxa"/>
            <w:tcBorders>
              <w:top w:val="single" w:sz="4" w:space="0" w:color="auto"/>
              <w:left w:val="single" w:sz="4" w:space="0" w:color="auto"/>
              <w:bottom w:val="single" w:sz="4" w:space="0" w:color="auto"/>
              <w:right w:val="single" w:sz="4" w:space="0" w:color="auto"/>
            </w:tcBorders>
          </w:tcPr>
          <w:p w14:paraId="1C32DB46"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622" w:type="dxa"/>
            <w:tcBorders>
              <w:top w:val="single" w:sz="4" w:space="0" w:color="auto"/>
              <w:left w:val="single" w:sz="4" w:space="0" w:color="auto"/>
              <w:bottom w:val="single" w:sz="4" w:space="0" w:color="auto"/>
              <w:right w:val="single" w:sz="4" w:space="0" w:color="auto"/>
            </w:tcBorders>
          </w:tcPr>
          <w:p w14:paraId="6612C8B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622" w:type="dxa"/>
            <w:tcBorders>
              <w:top w:val="single" w:sz="4" w:space="0" w:color="auto"/>
              <w:left w:val="single" w:sz="4" w:space="0" w:color="auto"/>
              <w:bottom w:val="single" w:sz="4" w:space="0" w:color="auto"/>
              <w:right w:val="single" w:sz="4" w:space="0" w:color="auto"/>
            </w:tcBorders>
          </w:tcPr>
          <w:p w14:paraId="79AC40B1"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622" w:type="dxa"/>
            <w:tcBorders>
              <w:top w:val="single" w:sz="4" w:space="0" w:color="auto"/>
              <w:left w:val="single" w:sz="4" w:space="0" w:color="auto"/>
              <w:bottom w:val="single" w:sz="4" w:space="0" w:color="auto"/>
              <w:right w:val="single" w:sz="4" w:space="0" w:color="auto"/>
            </w:tcBorders>
          </w:tcPr>
          <w:p w14:paraId="603AC96C"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C35BA" w:rsidRPr="00CE1ACF" w14:paraId="31111D4D" w14:textId="77777777" w:rsidTr="00FA2FD0">
        <w:trPr>
          <w:trHeight w:val="547"/>
        </w:trPr>
        <w:tc>
          <w:tcPr>
            <w:tcW w:w="3791" w:type="dxa"/>
            <w:tcBorders>
              <w:top w:val="single" w:sz="4" w:space="0" w:color="auto"/>
              <w:bottom w:val="single" w:sz="4" w:space="0" w:color="auto"/>
              <w:right w:val="single" w:sz="4" w:space="0" w:color="auto"/>
            </w:tcBorders>
          </w:tcPr>
          <w:p w14:paraId="348686A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Технический осмотр (дата прохождения, срок действия)</w:t>
            </w:r>
          </w:p>
        </w:tc>
        <w:tc>
          <w:tcPr>
            <w:tcW w:w="1756" w:type="dxa"/>
            <w:tcBorders>
              <w:top w:val="single" w:sz="4" w:space="0" w:color="auto"/>
              <w:left w:val="single" w:sz="4" w:space="0" w:color="auto"/>
              <w:bottom w:val="single" w:sz="4" w:space="0" w:color="auto"/>
              <w:right w:val="single" w:sz="4" w:space="0" w:color="auto"/>
            </w:tcBorders>
          </w:tcPr>
          <w:p w14:paraId="27E7EFD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622" w:type="dxa"/>
            <w:tcBorders>
              <w:top w:val="single" w:sz="4" w:space="0" w:color="auto"/>
              <w:left w:val="single" w:sz="4" w:space="0" w:color="auto"/>
              <w:bottom w:val="single" w:sz="4" w:space="0" w:color="auto"/>
              <w:right w:val="single" w:sz="4" w:space="0" w:color="auto"/>
            </w:tcBorders>
          </w:tcPr>
          <w:p w14:paraId="07E7B4D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10.01.2020г</w:t>
            </w:r>
          </w:p>
        </w:tc>
        <w:tc>
          <w:tcPr>
            <w:tcW w:w="1622" w:type="dxa"/>
            <w:tcBorders>
              <w:top w:val="single" w:sz="4" w:space="0" w:color="auto"/>
              <w:left w:val="single" w:sz="4" w:space="0" w:color="auto"/>
              <w:bottom w:val="single" w:sz="4" w:space="0" w:color="auto"/>
              <w:right w:val="single" w:sz="4" w:space="0" w:color="auto"/>
            </w:tcBorders>
          </w:tcPr>
          <w:p w14:paraId="5F10568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10.01.2020г</w:t>
            </w:r>
          </w:p>
        </w:tc>
        <w:tc>
          <w:tcPr>
            <w:tcW w:w="1622" w:type="dxa"/>
            <w:tcBorders>
              <w:top w:val="single" w:sz="4" w:space="0" w:color="auto"/>
              <w:left w:val="single" w:sz="4" w:space="0" w:color="auto"/>
              <w:bottom w:val="single" w:sz="4" w:space="0" w:color="auto"/>
              <w:right w:val="single" w:sz="4" w:space="0" w:color="auto"/>
            </w:tcBorders>
          </w:tcPr>
          <w:p w14:paraId="10D406AF"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30.09.2019г 01.10.2020г</w:t>
            </w:r>
          </w:p>
        </w:tc>
      </w:tr>
      <w:tr w:rsidR="003C35BA" w:rsidRPr="00CE1ACF" w14:paraId="35FAD12B" w14:textId="77777777" w:rsidTr="00FA2FD0">
        <w:trPr>
          <w:trHeight w:val="1964"/>
        </w:trPr>
        <w:tc>
          <w:tcPr>
            <w:tcW w:w="3791" w:type="dxa"/>
            <w:tcBorders>
              <w:top w:val="single" w:sz="4" w:space="0" w:color="auto"/>
              <w:bottom w:val="single" w:sz="4" w:space="0" w:color="auto"/>
              <w:right w:val="single" w:sz="4" w:space="0" w:color="auto"/>
            </w:tcBorders>
          </w:tcPr>
          <w:p w14:paraId="789DCF83"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Соответствие </w:t>
            </w:r>
            <w:hyperlink r:id="rId8" w:history="1">
              <w:r w:rsidRPr="00CE1ACF">
                <w:rPr>
                  <w:rFonts w:ascii="Times New Roman CYR" w:hAnsi="Times New Roman CYR" w:cs="Times New Roman CYR"/>
                  <w:b/>
                  <w:bCs/>
                  <w:color w:val="0563C1" w:themeColor="hyperlink"/>
                  <w:sz w:val="24"/>
                  <w:szCs w:val="24"/>
                  <w:u w:val="single"/>
                </w:rPr>
                <w:t>пунктам 5</w:t>
              </w:r>
            </w:hyperlink>
            <w:r w:rsidRPr="00CE1ACF">
              <w:rPr>
                <w:rFonts w:ascii="Times New Roman CYR" w:hAnsi="Times New Roman CYR" w:cs="Times New Roman CYR"/>
                <w:sz w:val="24"/>
                <w:szCs w:val="24"/>
              </w:rPr>
              <w:t xml:space="preserve"> и </w:t>
            </w:r>
            <w:hyperlink r:id="rId9" w:history="1">
              <w:r w:rsidRPr="00CE1ACF">
                <w:rPr>
                  <w:rFonts w:ascii="Times New Roman CYR" w:hAnsi="Times New Roman CYR" w:cs="Times New Roman CYR"/>
                  <w:b/>
                  <w:bCs/>
                  <w:color w:val="0563C1" w:themeColor="hyperlink"/>
                  <w:sz w:val="24"/>
                  <w:szCs w:val="24"/>
                  <w:u w:val="single"/>
                </w:rPr>
                <w:t>8</w:t>
              </w:r>
            </w:hyperlink>
            <w:r w:rsidRPr="00CE1ACF">
              <w:rPr>
                <w:rFonts w:ascii="Times New Roman CYR" w:hAnsi="Times New Roman CYR" w:cs="Times New Roman CYR"/>
                <w:sz w:val="24"/>
                <w:szCs w:val="24"/>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CE1ACF">
              <w:rPr>
                <w:rFonts w:ascii="Times New Roman CYR" w:hAnsi="Times New Roman CYR" w:cs="Times New Roman CYR"/>
                <w:sz w:val="24"/>
                <w:szCs w:val="24"/>
                <w:vertAlign w:val="superscript"/>
              </w:rPr>
              <w:t>2</w:t>
            </w:r>
          </w:p>
        </w:tc>
        <w:tc>
          <w:tcPr>
            <w:tcW w:w="1756" w:type="dxa"/>
            <w:tcBorders>
              <w:top w:val="single" w:sz="4" w:space="0" w:color="auto"/>
              <w:left w:val="single" w:sz="4" w:space="0" w:color="auto"/>
              <w:bottom w:val="single" w:sz="4" w:space="0" w:color="auto"/>
              <w:right w:val="single" w:sz="4" w:space="0" w:color="auto"/>
            </w:tcBorders>
          </w:tcPr>
          <w:p w14:paraId="592ECBCD"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34D510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829BC4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622" w:type="dxa"/>
            <w:tcBorders>
              <w:top w:val="single" w:sz="4" w:space="0" w:color="auto"/>
              <w:left w:val="single" w:sz="4" w:space="0" w:color="auto"/>
              <w:bottom w:val="single" w:sz="4" w:space="0" w:color="auto"/>
              <w:right w:val="single" w:sz="4" w:space="0" w:color="auto"/>
            </w:tcBorders>
          </w:tcPr>
          <w:p w14:paraId="7427CD45"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r>
      <w:tr w:rsidR="003C35BA" w:rsidRPr="00CE1ACF" w14:paraId="40C200EF" w14:textId="77777777" w:rsidTr="00FA2FD0">
        <w:trPr>
          <w:trHeight w:val="867"/>
        </w:trPr>
        <w:tc>
          <w:tcPr>
            <w:tcW w:w="3791" w:type="dxa"/>
            <w:tcBorders>
              <w:top w:val="single" w:sz="4" w:space="0" w:color="auto"/>
              <w:bottom w:val="single" w:sz="4" w:space="0" w:color="auto"/>
              <w:right w:val="single" w:sz="4" w:space="0" w:color="auto"/>
            </w:tcBorders>
          </w:tcPr>
          <w:p w14:paraId="72373742"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Страховой полис обязательного страхования (номер, дата выдачи, срок действия, страховая организация)</w:t>
            </w:r>
          </w:p>
        </w:tc>
        <w:tc>
          <w:tcPr>
            <w:tcW w:w="1756" w:type="dxa"/>
            <w:tcBorders>
              <w:top w:val="single" w:sz="4" w:space="0" w:color="auto"/>
              <w:left w:val="single" w:sz="4" w:space="0" w:color="auto"/>
              <w:bottom w:val="single" w:sz="4" w:space="0" w:color="auto"/>
              <w:right w:val="single" w:sz="4" w:space="0" w:color="auto"/>
            </w:tcBorders>
          </w:tcPr>
          <w:p w14:paraId="4B4FDA9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серия ККК </w:t>
            </w:r>
          </w:p>
          <w:p w14:paraId="5182616C"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3008723076 от 06.09.2019г,</w:t>
            </w:r>
          </w:p>
          <w:p w14:paraId="11E04268"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w:t>
            </w:r>
            <w:r w:rsidRPr="00CE1ACF">
              <w:rPr>
                <w:rFonts w:ascii="Times New Roman CYR" w:hAnsi="Times New Roman CYR" w:cs="Times New Roman CYR"/>
                <w:sz w:val="24"/>
                <w:szCs w:val="24"/>
              </w:rPr>
              <w:lastRenderedPageBreak/>
              <w:t>СК «Росгосстрах»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63603EE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3008723449 от 06.09.2019г,</w:t>
            </w:r>
          </w:p>
          <w:p w14:paraId="7E5A542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1 год, ПАО СК «Росгосстрах»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6A5B1809"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3008723438 от 06.09.2019г,</w:t>
            </w:r>
          </w:p>
          <w:p w14:paraId="43B5F034"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1 год, ПАО СК «Росгосстрах» филиал ПАО СК «Росгосстрах» Республика Бурятия</w:t>
            </w:r>
          </w:p>
        </w:tc>
        <w:tc>
          <w:tcPr>
            <w:tcW w:w="1622" w:type="dxa"/>
            <w:tcBorders>
              <w:top w:val="single" w:sz="4" w:space="0" w:color="auto"/>
              <w:left w:val="single" w:sz="4" w:space="0" w:color="auto"/>
              <w:bottom w:val="single" w:sz="4" w:space="0" w:color="auto"/>
              <w:right w:val="single" w:sz="4" w:space="0" w:color="auto"/>
            </w:tcBorders>
          </w:tcPr>
          <w:p w14:paraId="35CCDA0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серия ККК № 3008723439 от 06.09.2019г,</w:t>
            </w:r>
          </w:p>
          <w:p w14:paraId="0ED5F26D"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1 год, ПАО СК «Росгосстрах» филиал ПАО СК «Росгосстрах» Республика Бурятия</w:t>
            </w:r>
          </w:p>
        </w:tc>
      </w:tr>
      <w:tr w:rsidR="003C35BA" w:rsidRPr="00CE1ACF" w14:paraId="79B9B214" w14:textId="77777777" w:rsidTr="00FA2FD0">
        <w:trPr>
          <w:trHeight w:val="563"/>
        </w:trPr>
        <w:tc>
          <w:tcPr>
            <w:tcW w:w="3791" w:type="dxa"/>
            <w:tcBorders>
              <w:top w:val="single" w:sz="4" w:space="0" w:color="auto"/>
              <w:bottom w:val="single" w:sz="4" w:space="0" w:color="auto"/>
              <w:right w:val="single" w:sz="4" w:space="0" w:color="auto"/>
            </w:tcBorders>
          </w:tcPr>
          <w:p w14:paraId="6DAAB9A5" w14:textId="77777777" w:rsidR="003C35BA" w:rsidRPr="00CE1ACF" w:rsidRDefault="003C35BA"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Соответствие требованиям, да/нет</w:t>
            </w:r>
          </w:p>
        </w:tc>
        <w:tc>
          <w:tcPr>
            <w:tcW w:w="1756" w:type="dxa"/>
            <w:tcBorders>
              <w:top w:val="single" w:sz="4" w:space="0" w:color="auto"/>
              <w:left w:val="single" w:sz="4" w:space="0" w:color="auto"/>
              <w:bottom w:val="single" w:sz="4" w:space="0" w:color="auto"/>
              <w:right w:val="single" w:sz="4" w:space="0" w:color="auto"/>
            </w:tcBorders>
          </w:tcPr>
          <w:p w14:paraId="49A0F39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3EACC8A2"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0599C938"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622" w:type="dxa"/>
            <w:tcBorders>
              <w:top w:val="single" w:sz="4" w:space="0" w:color="auto"/>
              <w:left w:val="single" w:sz="4" w:space="0" w:color="auto"/>
              <w:bottom w:val="single" w:sz="4" w:space="0" w:color="auto"/>
              <w:right w:val="single" w:sz="4" w:space="0" w:color="auto"/>
            </w:tcBorders>
          </w:tcPr>
          <w:p w14:paraId="77C91F10" w14:textId="77777777" w:rsidR="003C35BA" w:rsidRPr="00CE1ACF" w:rsidRDefault="003C35BA" w:rsidP="00FA2FD0">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r>
    </w:tbl>
    <w:p w14:paraId="63F1A07A" w14:textId="77777777" w:rsidR="003C35BA" w:rsidRPr="00CE1ACF" w:rsidRDefault="003C35BA" w:rsidP="003C35BA">
      <w:pPr>
        <w:widowControl w:val="0"/>
        <w:autoSpaceDE w:val="0"/>
        <w:autoSpaceDN w:val="0"/>
        <w:adjustRightInd w:val="0"/>
        <w:spacing w:after="0" w:line="240" w:lineRule="auto"/>
        <w:rPr>
          <w:rFonts w:ascii="Times New Roman CYR" w:hAnsi="Times New Roman CYR" w:cs="Times New Roman CYR"/>
          <w:sz w:val="24"/>
          <w:szCs w:val="24"/>
        </w:rPr>
      </w:pP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276"/>
        <w:gridCol w:w="1418"/>
        <w:gridCol w:w="1417"/>
        <w:gridCol w:w="1418"/>
        <w:gridCol w:w="1134"/>
        <w:gridCol w:w="1134"/>
      </w:tblGrid>
      <w:tr w:rsidR="001503B3" w:rsidRPr="00CE1ACF" w14:paraId="46B41C81" w14:textId="72C8E540" w:rsidTr="00F45447">
        <w:trPr>
          <w:trHeight w:val="269"/>
        </w:trPr>
        <w:tc>
          <w:tcPr>
            <w:tcW w:w="2694" w:type="dxa"/>
            <w:vMerge w:val="restart"/>
            <w:tcBorders>
              <w:top w:val="single" w:sz="4" w:space="0" w:color="auto"/>
              <w:bottom w:val="single" w:sz="4" w:space="0" w:color="auto"/>
              <w:right w:val="single" w:sz="4" w:space="0" w:color="auto"/>
            </w:tcBorders>
          </w:tcPr>
          <w:p w14:paraId="47A641DC"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Сведения об учебных транспортных средствах</w:t>
            </w:r>
          </w:p>
        </w:tc>
        <w:tc>
          <w:tcPr>
            <w:tcW w:w="7797" w:type="dxa"/>
            <w:gridSpan w:val="6"/>
            <w:tcBorders>
              <w:top w:val="single" w:sz="4" w:space="0" w:color="auto"/>
              <w:left w:val="single" w:sz="4" w:space="0" w:color="auto"/>
              <w:bottom w:val="single" w:sz="4" w:space="0" w:color="auto"/>
            </w:tcBorders>
          </w:tcPr>
          <w:p w14:paraId="200FB07A" w14:textId="04CEC612" w:rsidR="001503B3" w:rsidRPr="00CE1ACF" w:rsidRDefault="001503B3" w:rsidP="001503B3">
            <w:pPr>
              <w:widowControl w:val="0"/>
              <w:autoSpaceDE w:val="0"/>
              <w:autoSpaceDN w:val="0"/>
              <w:adjustRightInd w:val="0"/>
              <w:spacing w:after="0" w:line="240" w:lineRule="auto"/>
              <w:jc w:val="center"/>
              <w:rPr>
                <w:rFonts w:ascii="Times New Roman CYR" w:hAnsi="Times New Roman CYR" w:cs="Times New Roman CYR"/>
                <w:sz w:val="24"/>
                <w:szCs w:val="24"/>
              </w:rPr>
            </w:pPr>
            <w:r w:rsidRPr="00CE1ACF">
              <w:rPr>
                <w:rFonts w:ascii="Times New Roman CYR" w:hAnsi="Times New Roman CYR" w:cs="Times New Roman CYR"/>
                <w:sz w:val="24"/>
                <w:szCs w:val="24"/>
              </w:rPr>
              <w:t>Номер по порядку</w:t>
            </w:r>
          </w:p>
        </w:tc>
      </w:tr>
      <w:tr w:rsidR="001503B3" w:rsidRPr="00CE1ACF" w14:paraId="69A8C8CB" w14:textId="14F20546" w:rsidTr="001503B3">
        <w:trPr>
          <w:trHeight w:val="285"/>
        </w:trPr>
        <w:tc>
          <w:tcPr>
            <w:tcW w:w="2694" w:type="dxa"/>
            <w:vMerge/>
            <w:tcBorders>
              <w:top w:val="nil"/>
              <w:bottom w:val="single" w:sz="4" w:space="0" w:color="auto"/>
              <w:right w:val="single" w:sz="4" w:space="0" w:color="auto"/>
            </w:tcBorders>
          </w:tcPr>
          <w:p w14:paraId="06B64D98"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CB73B2"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0A224557"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5FCACDA1"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7</w:t>
            </w:r>
          </w:p>
        </w:tc>
        <w:tc>
          <w:tcPr>
            <w:tcW w:w="1418" w:type="dxa"/>
            <w:tcBorders>
              <w:top w:val="single" w:sz="4" w:space="0" w:color="auto"/>
              <w:left w:val="single" w:sz="4" w:space="0" w:color="auto"/>
              <w:bottom w:val="single" w:sz="4" w:space="0" w:color="auto"/>
              <w:right w:val="single" w:sz="4" w:space="0" w:color="auto"/>
            </w:tcBorders>
          </w:tcPr>
          <w:p w14:paraId="023F8E15"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5B3A610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9</w:t>
            </w:r>
          </w:p>
        </w:tc>
        <w:tc>
          <w:tcPr>
            <w:tcW w:w="1134" w:type="dxa"/>
            <w:tcBorders>
              <w:top w:val="single" w:sz="4" w:space="0" w:color="auto"/>
              <w:left w:val="single" w:sz="4" w:space="0" w:color="auto"/>
              <w:bottom w:val="single" w:sz="4" w:space="0" w:color="auto"/>
              <w:right w:val="single" w:sz="4" w:space="0" w:color="auto"/>
            </w:tcBorders>
          </w:tcPr>
          <w:p w14:paraId="23C116D0" w14:textId="600EFD9C"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p>
        </w:tc>
      </w:tr>
      <w:tr w:rsidR="001503B3" w:rsidRPr="00CE1ACF" w14:paraId="3AB62327" w14:textId="4194EEDF" w:rsidTr="001503B3">
        <w:trPr>
          <w:trHeight w:val="554"/>
        </w:trPr>
        <w:tc>
          <w:tcPr>
            <w:tcW w:w="2694" w:type="dxa"/>
            <w:tcBorders>
              <w:top w:val="single" w:sz="4" w:space="0" w:color="auto"/>
              <w:bottom w:val="single" w:sz="4" w:space="0" w:color="auto"/>
              <w:right w:val="single" w:sz="4" w:space="0" w:color="auto"/>
            </w:tcBorders>
          </w:tcPr>
          <w:p w14:paraId="0B2C0BA3"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Марка, модель</w:t>
            </w:r>
          </w:p>
        </w:tc>
        <w:tc>
          <w:tcPr>
            <w:tcW w:w="1276" w:type="dxa"/>
            <w:tcBorders>
              <w:top w:val="single" w:sz="4" w:space="0" w:color="auto"/>
              <w:left w:val="single" w:sz="4" w:space="0" w:color="auto"/>
              <w:bottom w:val="single" w:sz="4" w:space="0" w:color="auto"/>
              <w:right w:val="single" w:sz="4" w:space="0" w:color="auto"/>
            </w:tcBorders>
          </w:tcPr>
          <w:p w14:paraId="33C7114E"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ЗИЛ ММЗ555</w:t>
            </w:r>
          </w:p>
        </w:tc>
        <w:tc>
          <w:tcPr>
            <w:tcW w:w="1418" w:type="dxa"/>
            <w:tcBorders>
              <w:top w:val="single" w:sz="4" w:space="0" w:color="auto"/>
              <w:left w:val="single" w:sz="4" w:space="0" w:color="auto"/>
              <w:bottom w:val="single" w:sz="4" w:space="0" w:color="auto"/>
              <w:right w:val="single" w:sz="4" w:space="0" w:color="auto"/>
            </w:tcBorders>
          </w:tcPr>
          <w:p w14:paraId="76EFB3CD"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ЗИЛ ММЗ554</w:t>
            </w:r>
          </w:p>
        </w:tc>
        <w:tc>
          <w:tcPr>
            <w:tcW w:w="1417" w:type="dxa"/>
            <w:tcBorders>
              <w:top w:val="single" w:sz="4" w:space="0" w:color="auto"/>
              <w:left w:val="single" w:sz="4" w:space="0" w:color="auto"/>
              <w:bottom w:val="single" w:sz="4" w:space="0" w:color="auto"/>
              <w:right w:val="single" w:sz="4" w:space="0" w:color="auto"/>
            </w:tcBorders>
          </w:tcPr>
          <w:p w14:paraId="64D1B0D6"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ПАЗ</w:t>
            </w:r>
          </w:p>
          <w:p w14:paraId="5B79FB33"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3205370</w:t>
            </w:r>
          </w:p>
        </w:tc>
        <w:tc>
          <w:tcPr>
            <w:tcW w:w="1418" w:type="dxa"/>
            <w:tcBorders>
              <w:top w:val="single" w:sz="4" w:space="0" w:color="auto"/>
              <w:left w:val="single" w:sz="4" w:space="0" w:color="auto"/>
              <w:bottom w:val="single" w:sz="4" w:space="0" w:color="auto"/>
              <w:right w:val="single" w:sz="4" w:space="0" w:color="auto"/>
            </w:tcBorders>
          </w:tcPr>
          <w:p w14:paraId="71A6BE39"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ПАЗ 3206110-70</w:t>
            </w:r>
          </w:p>
        </w:tc>
        <w:tc>
          <w:tcPr>
            <w:tcW w:w="1134" w:type="dxa"/>
            <w:tcBorders>
              <w:top w:val="single" w:sz="4" w:space="0" w:color="auto"/>
              <w:left w:val="single" w:sz="4" w:space="0" w:color="auto"/>
              <w:bottom w:val="single" w:sz="4" w:space="0" w:color="auto"/>
              <w:right w:val="single" w:sz="4" w:space="0" w:color="auto"/>
            </w:tcBorders>
          </w:tcPr>
          <w:p w14:paraId="24DC83B9"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Прицеп</w:t>
            </w:r>
          </w:p>
        </w:tc>
        <w:tc>
          <w:tcPr>
            <w:tcW w:w="1134" w:type="dxa"/>
            <w:tcBorders>
              <w:top w:val="single" w:sz="4" w:space="0" w:color="auto"/>
              <w:left w:val="single" w:sz="4" w:space="0" w:color="auto"/>
              <w:bottom w:val="single" w:sz="4" w:space="0" w:color="auto"/>
              <w:right w:val="single" w:sz="4" w:space="0" w:color="auto"/>
            </w:tcBorders>
          </w:tcPr>
          <w:p w14:paraId="099CBB87" w14:textId="34CDE12E"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Прицеп</w:t>
            </w:r>
          </w:p>
        </w:tc>
      </w:tr>
      <w:tr w:rsidR="001503B3" w:rsidRPr="00CE1ACF" w14:paraId="60DA06D5" w14:textId="5CD2EDB4" w:rsidTr="001503B3">
        <w:trPr>
          <w:trHeight w:val="269"/>
        </w:trPr>
        <w:tc>
          <w:tcPr>
            <w:tcW w:w="2694" w:type="dxa"/>
            <w:tcBorders>
              <w:top w:val="single" w:sz="4" w:space="0" w:color="auto"/>
              <w:bottom w:val="single" w:sz="4" w:space="0" w:color="auto"/>
              <w:right w:val="single" w:sz="4" w:space="0" w:color="auto"/>
            </w:tcBorders>
          </w:tcPr>
          <w:p w14:paraId="786F6BED"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w:t>
            </w:r>
          </w:p>
        </w:tc>
        <w:tc>
          <w:tcPr>
            <w:tcW w:w="1276" w:type="dxa"/>
            <w:tcBorders>
              <w:top w:val="single" w:sz="4" w:space="0" w:color="auto"/>
              <w:left w:val="single" w:sz="4" w:space="0" w:color="auto"/>
              <w:bottom w:val="single" w:sz="4" w:space="0" w:color="auto"/>
              <w:right w:val="single" w:sz="4" w:space="0" w:color="auto"/>
            </w:tcBorders>
          </w:tcPr>
          <w:p w14:paraId="658C5E5A"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грузовой</w:t>
            </w:r>
          </w:p>
        </w:tc>
        <w:tc>
          <w:tcPr>
            <w:tcW w:w="1418" w:type="dxa"/>
            <w:tcBorders>
              <w:top w:val="single" w:sz="4" w:space="0" w:color="auto"/>
              <w:left w:val="single" w:sz="4" w:space="0" w:color="auto"/>
              <w:bottom w:val="single" w:sz="4" w:space="0" w:color="auto"/>
              <w:right w:val="single" w:sz="4" w:space="0" w:color="auto"/>
            </w:tcBorders>
          </w:tcPr>
          <w:p w14:paraId="550C9B41"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грузовой</w:t>
            </w:r>
          </w:p>
        </w:tc>
        <w:tc>
          <w:tcPr>
            <w:tcW w:w="1417" w:type="dxa"/>
            <w:tcBorders>
              <w:top w:val="single" w:sz="4" w:space="0" w:color="auto"/>
              <w:left w:val="single" w:sz="4" w:space="0" w:color="auto"/>
              <w:bottom w:val="single" w:sz="4" w:space="0" w:color="auto"/>
              <w:right w:val="single" w:sz="4" w:space="0" w:color="auto"/>
            </w:tcBorders>
          </w:tcPr>
          <w:p w14:paraId="5FACF06B"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автобус</w:t>
            </w:r>
          </w:p>
        </w:tc>
        <w:tc>
          <w:tcPr>
            <w:tcW w:w="1418" w:type="dxa"/>
            <w:tcBorders>
              <w:top w:val="single" w:sz="4" w:space="0" w:color="auto"/>
              <w:left w:val="single" w:sz="4" w:space="0" w:color="auto"/>
              <w:bottom w:val="single" w:sz="4" w:space="0" w:color="auto"/>
              <w:right w:val="single" w:sz="4" w:space="0" w:color="auto"/>
            </w:tcBorders>
          </w:tcPr>
          <w:p w14:paraId="0890109E"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автобус</w:t>
            </w:r>
          </w:p>
        </w:tc>
        <w:tc>
          <w:tcPr>
            <w:tcW w:w="1134" w:type="dxa"/>
            <w:tcBorders>
              <w:top w:val="single" w:sz="4" w:space="0" w:color="auto"/>
              <w:left w:val="single" w:sz="4" w:space="0" w:color="auto"/>
              <w:bottom w:val="single" w:sz="4" w:space="0" w:color="auto"/>
              <w:right w:val="single" w:sz="4" w:space="0" w:color="auto"/>
            </w:tcBorders>
          </w:tcPr>
          <w:p w14:paraId="19DA256A" w14:textId="77777777"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прицеп </w:t>
            </w:r>
          </w:p>
        </w:tc>
        <w:tc>
          <w:tcPr>
            <w:tcW w:w="1134" w:type="dxa"/>
            <w:tcBorders>
              <w:top w:val="single" w:sz="4" w:space="0" w:color="auto"/>
              <w:left w:val="single" w:sz="4" w:space="0" w:color="auto"/>
              <w:bottom w:val="single" w:sz="4" w:space="0" w:color="auto"/>
              <w:right w:val="single" w:sz="4" w:space="0" w:color="auto"/>
            </w:tcBorders>
          </w:tcPr>
          <w:p w14:paraId="22F5ED0E" w14:textId="59447D59"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прицеп </w:t>
            </w:r>
          </w:p>
        </w:tc>
      </w:tr>
      <w:tr w:rsidR="001503B3" w:rsidRPr="00CE1ACF" w14:paraId="57DB2A3B" w14:textId="4F9403AF" w:rsidTr="001503B3">
        <w:trPr>
          <w:trHeight w:val="269"/>
        </w:trPr>
        <w:tc>
          <w:tcPr>
            <w:tcW w:w="2694" w:type="dxa"/>
            <w:tcBorders>
              <w:top w:val="single" w:sz="4" w:space="0" w:color="auto"/>
              <w:bottom w:val="single" w:sz="4" w:space="0" w:color="auto"/>
              <w:right w:val="single" w:sz="4" w:space="0" w:color="auto"/>
            </w:tcBorders>
          </w:tcPr>
          <w:p w14:paraId="2745037B"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Категория (подкатегория)</w:t>
            </w:r>
          </w:p>
        </w:tc>
        <w:tc>
          <w:tcPr>
            <w:tcW w:w="1276" w:type="dxa"/>
            <w:tcBorders>
              <w:top w:val="single" w:sz="4" w:space="0" w:color="auto"/>
              <w:left w:val="single" w:sz="4" w:space="0" w:color="auto"/>
              <w:bottom w:val="single" w:sz="4" w:space="0" w:color="auto"/>
              <w:right w:val="single" w:sz="4" w:space="0" w:color="auto"/>
            </w:tcBorders>
          </w:tcPr>
          <w:p w14:paraId="1DA340F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418" w:type="dxa"/>
            <w:tcBorders>
              <w:top w:val="single" w:sz="4" w:space="0" w:color="auto"/>
              <w:left w:val="single" w:sz="4" w:space="0" w:color="auto"/>
              <w:bottom w:val="single" w:sz="4" w:space="0" w:color="auto"/>
              <w:right w:val="single" w:sz="4" w:space="0" w:color="auto"/>
            </w:tcBorders>
          </w:tcPr>
          <w:p w14:paraId="1AFF9E1E"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w:t>
            </w:r>
          </w:p>
        </w:tc>
        <w:tc>
          <w:tcPr>
            <w:tcW w:w="1417" w:type="dxa"/>
            <w:tcBorders>
              <w:top w:val="single" w:sz="4" w:space="0" w:color="auto"/>
              <w:left w:val="single" w:sz="4" w:space="0" w:color="auto"/>
              <w:bottom w:val="single" w:sz="4" w:space="0" w:color="auto"/>
              <w:right w:val="single" w:sz="4" w:space="0" w:color="auto"/>
            </w:tcBorders>
          </w:tcPr>
          <w:p w14:paraId="5B61B7B1"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w:t>
            </w:r>
          </w:p>
        </w:tc>
        <w:tc>
          <w:tcPr>
            <w:tcW w:w="1418" w:type="dxa"/>
            <w:tcBorders>
              <w:top w:val="single" w:sz="4" w:space="0" w:color="auto"/>
              <w:left w:val="single" w:sz="4" w:space="0" w:color="auto"/>
              <w:bottom w:val="single" w:sz="4" w:space="0" w:color="auto"/>
              <w:right w:val="single" w:sz="4" w:space="0" w:color="auto"/>
            </w:tcBorders>
          </w:tcPr>
          <w:p w14:paraId="4ED0F67D"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w:t>
            </w:r>
          </w:p>
        </w:tc>
        <w:tc>
          <w:tcPr>
            <w:tcW w:w="1134" w:type="dxa"/>
            <w:tcBorders>
              <w:top w:val="single" w:sz="4" w:space="0" w:color="auto"/>
              <w:left w:val="single" w:sz="4" w:space="0" w:color="auto"/>
              <w:bottom w:val="single" w:sz="4" w:space="0" w:color="auto"/>
              <w:right w:val="single" w:sz="4" w:space="0" w:color="auto"/>
            </w:tcBorders>
          </w:tcPr>
          <w:p w14:paraId="418CF68C" w14:textId="33899ECB" w:rsidR="001503B3" w:rsidRPr="00CE1ACF" w:rsidRDefault="001503B3" w:rsidP="001503B3">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В </w:t>
            </w:r>
          </w:p>
        </w:tc>
        <w:tc>
          <w:tcPr>
            <w:tcW w:w="1134" w:type="dxa"/>
            <w:tcBorders>
              <w:top w:val="single" w:sz="4" w:space="0" w:color="auto"/>
              <w:left w:val="single" w:sz="4" w:space="0" w:color="auto"/>
              <w:bottom w:val="single" w:sz="4" w:space="0" w:color="auto"/>
              <w:right w:val="single" w:sz="4" w:space="0" w:color="auto"/>
            </w:tcBorders>
          </w:tcPr>
          <w:p w14:paraId="7C5E22FE" w14:textId="419D94F5"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w:t>
            </w:r>
          </w:p>
        </w:tc>
      </w:tr>
      <w:tr w:rsidR="001503B3" w:rsidRPr="00CE1ACF" w14:paraId="16253EC8" w14:textId="427162FC" w:rsidTr="001503B3">
        <w:trPr>
          <w:trHeight w:val="269"/>
        </w:trPr>
        <w:tc>
          <w:tcPr>
            <w:tcW w:w="2694" w:type="dxa"/>
            <w:tcBorders>
              <w:top w:val="single" w:sz="4" w:space="0" w:color="auto"/>
              <w:bottom w:val="single" w:sz="4" w:space="0" w:color="auto"/>
              <w:right w:val="single" w:sz="4" w:space="0" w:color="auto"/>
            </w:tcBorders>
          </w:tcPr>
          <w:p w14:paraId="0DEFFD51"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Тип трансмиссии</w:t>
            </w:r>
          </w:p>
        </w:tc>
        <w:tc>
          <w:tcPr>
            <w:tcW w:w="1276" w:type="dxa"/>
            <w:tcBorders>
              <w:top w:val="single" w:sz="4" w:space="0" w:color="auto"/>
              <w:left w:val="single" w:sz="4" w:space="0" w:color="auto"/>
              <w:bottom w:val="single" w:sz="4" w:space="0" w:color="auto"/>
              <w:right w:val="single" w:sz="4" w:space="0" w:color="auto"/>
            </w:tcBorders>
          </w:tcPr>
          <w:p w14:paraId="4AD5C4C6"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418" w:type="dxa"/>
            <w:tcBorders>
              <w:top w:val="single" w:sz="4" w:space="0" w:color="auto"/>
              <w:left w:val="single" w:sz="4" w:space="0" w:color="auto"/>
              <w:bottom w:val="single" w:sz="4" w:space="0" w:color="auto"/>
              <w:right w:val="single" w:sz="4" w:space="0" w:color="auto"/>
            </w:tcBorders>
          </w:tcPr>
          <w:p w14:paraId="05EAAA30"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417" w:type="dxa"/>
            <w:tcBorders>
              <w:top w:val="single" w:sz="4" w:space="0" w:color="auto"/>
              <w:left w:val="single" w:sz="4" w:space="0" w:color="auto"/>
              <w:bottom w:val="single" w:sz="4" w:space="0" w:color="auto"/>
              <w:right w:val="single" w:sz="4" w:space="0" w:color="auto"/>
            </w:tcBorders>
          </w:tcPr>
          <w:p w14:paraId="168FA72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418" w:type="dxa"/>
            <w:tcBorders>
              <w:top w:val="single" w:sz="4" w:space="0" w:color="auto"/>
              <w:left w:val="single" w:sz="4" w:space="0" w:color="auto"/>
              <w:bottom w:val="single" w:sz="4" w:space="0" w:color="auto"/>
              <w:right w:val="single" w:sz="4" w:space="0" w:color="auto"/>
            </w:tcBorders>
          </w:tcPr>
          <w:p w14:paraId="200BD04B"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механика</w:t>
            </w:r>
          </w:p>
        </w:tc>
        <w:tc>
          <w:tcPr>
            <w:tcW w:w="1134" w:type="dxa"/>
            <w:tcBorders>
              <w:top w:val="single" w:sz="4" w:space="0" w:color="auto"/>
              <w:left w:val="single" w:sz="4" w:space="0" w:color="auto"/>
              <w:bottom w:val="single" w:sz="4" w:space="0" w:color="auto"/>
              <w:right w:val="single" w:sz="4" w:space="0" w:color="auto"/>
            </w:tcBorders>
          </w:tcPr>
          <w:p w14:paraId="00429A47"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EF2901"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p>
        </w:tc>
      </w:tr>
      <w:tr w:rsidR="001503B3" w:rsidRPr="00CE1ACF" w14:paraId="0F160D44" w14:textId="7C04BB77" w:rsidTr="001503B3">
        <w:trPr>
          <w:trHeight w:val="538"/>
        </w:trPr>
        <w:tc>
          <w:tcPr>
            <w:tcW w:w="2694" w:type="dxa"/>
            <w:tcBorders>
              <w:top w:val="single" w:sz="4" w:space="0" w:color="auto"/>
              <w:bottom w:val="single" w:sz="4" w:space="0" w:color="auto"/>
              <w:right w:val="single" w:sz="4" w:space="0" w:color="auto"/>
            </w:tcBorders>
          </w:tcPr>
          <w:p w14:paraId="2DE63FD9"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Государственный регистрационный знак</w:t>
            </w:r>
          </w:p>
        </w:tc>
        <w:tc>
          <w:tcPr>
            <w:tcW w:w="1276" w:type="dxa"/>
            <w:tcBorders>
              <w:top w:val="single" w:sz="4" w:space="0" w:color="auto"/>
              <w:left w:val="single" w:sz="4" w:space="0" w:color="auto"/>
              <w:bottom w:val="single" w:sz="4" w:space="0" w:color="auto"/>
              <w:right w:val="single" w:sz="4" w:space="0" w:color="auto"/>
            </w:tcBorders>
          </w:tcPr>
          <w:p w14:paraId="752C2AB9"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 959 КВ 03</w:t>
            </w:r>
          </w:p>
        </w:tc>
        <w:tc>
          <w:tcPr>
            <w:tcW w:w="1418" w:type="dxa"/>
            <w:tcBorders>
              <w:top w:val="single" w:sz="4" w:space="0" w:color="auto"/>
              <w:left w:val="single" w:sz="4" w:space="0" w:color="auto"/>
              <w:bottom w:val="single" w:sz="4" w:space="0" w:color="auto"/>
              <w:right w:val="single" w:sz="4" w:space="0" w:color="auto"/>
            </w:tcBorders>
          </w:tcPr>
          <w:p w14:paraId="3A6FE4C8"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Х 975 АЕ 03</w:t>
            </w:r>
          </w:p>
        </w:tc>
        <w:tc>
          <w:tcPr>
            <w:tcW w:w="1417" w:type="dxa"/>
            <w:tcBorders>
              <w:top w:val="single" w:sz="4" w:space="0" w:color="auto"/>
              <w:left w:val="single" w:sz="4" w:space="0" w:color="auto"/>
              <w:bottom w:val="single" w:sz="4" w:space="0" w:color="auto"/>
              <w:right w:val="single" w:sz="4" w:space="0" w:color="auto"/>
            </w:tcBorders>
          </w:tcPr>
          <w:p w14:paraId="71A8A3F2"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Е 657 ВТ 03</w:t>
            </w:r>
          </w:p>
        </w:tc>
        <w:tc>
          <w:tcPr>
            <w:tcW w:w="1418" w:type="dxa"/>
            <w:tcBorders>
              <w:top w:val="single" w:sz="4" w:space="0" w:color="auto"/>
              <w:left w:val="single" w:sz="4" w:space="0" w:color="auto"/>
              <w:bottom w:val="single" w:sz="4" w:space="0" w:color="auto"/>
              <w:right w:val="single" w:sz="4" w:space="0" w:color="auto"/>
            </w:tcBorders>
          </w:tcPr>
          <w:p w14:paraId="6DA66C3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Е 662 ВТ 03</w:t>
            </w:r>
          </w:p>
        </w:tc>
        <w:tc>
          <w:tcPr>
            <w:tcW w:w="1134" w:type="dxa"/>
            <w:tcBorders>
              <w:top w:val="single" w:sz="4" w:space="0" w:color="auto"/>
              <w:left w:val="single" w:sz="4" w:space="0" w:color="auto"/>
              <w:bottom w:val="single" w:sz="4" w:space="0" w:color="auto"/>
              <w:right w:val="single" w:sz="4" w:space="0" w:color="auto"/>
            </w:tcBorders>
          </w:tcPr>
          <w:p w14:paraId="2491F94F"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АА 2509 03</w:t>
            </w:r>
          </w:p>
        </w:tc>
        <w:tc>
          <w:tcPr>
            <w:tcW w:w="1134" w:type="dxa"/>
            <w:tcBorders>
              <w:top w:val="single" w:sz="4" w:space="0" w:color="auto"/>
              <w:left w:val="single" w:sz="4" w:space="0" w:color="auto"/>
              <w:bottom w:val="single" w:sz="4" w:space="0" w:color="auto"/>
              <w:right w:val="single" w:sz="4" w:space="0" w:color="auto"/>
            </w:tcBorders>
          </w:tcPr>
          <w:p w14:paraId="5C98B598" w14:textId="249C0442" w:rsidR="001503B3" w:rsidRPr="00CE1ACF" w:rsidRDefault="00E91E18" w:rsidP="00FA2F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 2859 03</w:t>
            </w:r>
          </w:p>
        </w:tc>
      </w:tr>
      <w:tr w:rsidR="001503B3" w:rsidRPr="00CE1ACF" w14:paraId="4B7FFCA4" w14:textId="697B81AD" w:rsidTr="001503B3">
        <w:trPr>
          <w:trHeight w:val="554"/>
        </w:trPr>
        <w:tc>
          <w:tcPr>
            <w:tcW w:w="2694" w:type="dxa"/>
            <w:tcBorders>
              <w:top w:val="single" w:sz="4" w:space="0" w:color="auto"/>
              <w:bottom w:val="single" w:sz="4" w:space="0" w:color="auto"/>
              <w:right w:val="single" w:sz="4" w:space="0" w:color="auto"/>
            </w:tcBorders>
          </w:tcPr>
          <w:p w14:paraId="5C079AB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Основание владения</w:t>
            </w:r>
          </w:p>
        </w:tc>
        <w:tc>
          <w:tcPr>
            <w:tcW w:w="1276" w:type="dxa"/>
            <w:tcBorders>
              <w:top w:val="single" w:sz="4" w:space="0" w:color="auto"/>
              <w:left w:val="single" w:sz="4" w:space="0" w:color="auto"/>
              <w:bottom w:val="single" w:sz="4" w:space="0" w:color="auto"/>
              <w:right w:val="single" w:sz="4" w:space="0" w:color="auto"/>
            </w:tcBorders>
          </w:tcPr>
          <w:p w14:paraId="2AC6E3A7"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собственность </w:t>
            </w:r>
          </w:p>
        </w:tc>
        <w:tc>
          <w:tcPr>
            <w:tcW w:w="1418" w:type="dxa"/>
            <w:tcBorders>
              <w:top w:val="single" w:sz="4" w:space="0" w:color="auto"/>
              <w:left w:val="single" w:sz="4" w:space="0" w:color="auto"/>
              <w:bottom w:val="single" w:sz="4" w:space="0" w:color="auto"/>
              <w:right w:val="single" w:sz="4" w:space="0" w:color="auto"/>
            </w:tcBorders>
          </w:tcPr>
          <w:p w14:paraId="2B18459A"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417" w:type="dxa"/>
            <w:tcBorders>
              <w:top w:val="single" w:sz="4" w:space="0" w:color="auto"/>
              <w:left w:val="single" w:sz="4" w:space="0" w:color="auto"/>
              <w:bottom w:val="single" w:sz="4" w:space="0" w:color="auto"/>
              <w:right w:val="single" w:sz="4" w:space="0" w:color="auto"/>
            </w:tcBorders>
          </w:tcPr>
          <w:p w14:paraId="5D32E6CE"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c>
          <w:tcPr>
            <w:tcW w:w="1418" w:type="dxa"/>
            <w:tcBorders>
              <w:top w:val="single" w:sz="4" w:space="0" w:color="auto"/>
              <w:left w:val="single" w:sz="4" w:space="0" w:color="auto"/>
              <w:bottom w:val="single" w:sz="4" w:space="0" w:color="auto"/>
              <w:right w:val="single" w:sz="4" w:space="0" w:color="auto"/>
            </w:tcBorders>
          </w:tcPr>
          <w:p w14:paraId="04CD6014"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собственность </w:t>
            </w:r>
          </w:p>
        </w:tc>
        <w:tc>
          <w:tcPr>
            <w:tcW w:w="1134" w:type="dxa"/>
            <w:tcBorders>
              <w:top w:val="single" w:sz="4" w:space="0" w:color="auto"/>
              <w:left w:val="single" w:sz="4" w:space="0" w:color="auto"/>
              <w:bottom w:val="single" w:sz="4" w:space="0" w:color="auto"/>
              <w:right w:val="single" w:sz="4" w:space="0" w:color="auto"/>
            </w:tcBorders>
          </w:tcPr>
          <w:p w14:paraId="55EBA0AD" w14:textId="77777777" w:rsidR="001503B3" w:rsidRPr="00CE1ACF" w:rsidRDefault="001503B3"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по договору</w:t>
            </w:r>
          </w:p>
        </w:tc>
        <w:tc>
          <w:tcPr>
            <w:tcW w:w="1134" w:type="dxa"/>
            <w:tcBorders>
              <w:top w:val="single" w:sz="4" w:space="0" w:color="auto"/>
              <w:left w:val="single" w:sz="4" w:space="0" w:color="auto"/>
              <w:bottom w:val="single" w:sz="4" w:space="0" w:color="auto"/>
              <w:right w:val="single" w:sz="4" w:space="0" w:color="auto"/>
            </w:tcBorders>
          </w:tcPr>
          <w:p w14:paraId="422AB48C" w14:textId="0BBF5DD4" w:rsidR="001503B3" w:rsidRPr="00CE1ACF" w:rsidRDefault="00E91E18" w:rsidP="00FA2FD0">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собственность</w:t>
            </w:r>
          </w:p>
        </w:tc>
      </w:tr>
      <w:tr w:rsidR="00E91E18" w:rsidRPr="00CE1ACF" w14:paraId="27E8C5EB" w14:textId="7B5D2B82" w:rsidTr="001503B3">
        <w:trPr>
          <w:trHeight w:val="1377"/>
        </w:trPr>
        <w:tc>
          <w:tcPr>
            <w:tcW w:w="2694" w:type="dxa"/>
            <w:tcBorders>
              <w:top w:val="single" w:sz="4" w:space="0" w:color="auto"/>
              <w:bottom w:val="single" w:sz="4" w:space="0" w:color="auto"/>
              <w:right w:val="single" w:sz="4" w:space="0" w:color="auto"/>
            </w:tcBorders>
          </w:tcPr>
          <w:p w14:paraId="080BF9B8"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информации о внесении изменений в конструкцию транспортного средства в свидетельстве о регистрации</w:t>
            </w:r>
          </w:p>
        </w:tc>
        <w:tc>
          <w:tcPr>
            <w:tcW w:w="1276" w:type="dxa"/>
            <w:tcBorders>
              <w:top w:val="single" w:sz="4" w:space="0" w:color="auto"/>
              <w:left w:val="single" w:sz="4" w:space="0" w:color="auto"/>
              <w:bottom w:val="single" w:sz="4" w:space="0" w:color="auto"/>
              <w:right w:val="single" w:sz="4" w:space="0" w:color="auto"/>
            </w:tcBorders>
          </w:tcPr>
          <w:p w14:paraId="4E77CF06"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8" w:type="dxa"/>
            <w:tcBorders>
              <w:top w:val="single" w:sz="4" w:space="0" w:color="auto"/>
              <w:left w:val="single" w:sz="4" w:space="0" w:color="auto"/>
              <w:bottom w:val="single" w:sz="4" w:space="0" w:color="auto"/>
              <w:right w:val="single" w:sz="4" w:space="0" w:color="auto"/>
            </w:tcBorders>
          </w:tcPr>
          <w:p w14:paraId="654E0872"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tcPr>
          <w:p w14:paraId="7DA6F37F"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8" w:type="dxa"/>
            <w:tcBorders>
              <w:top w:val="single" w:sz="4" w:space="0" w:color="auto"/>
              <w:left w:val="single" w:sz="4" w:space="0" w:color="auto"/>
              <w:bottom w:val="single" w:sz="4" w:space="0" w:color="auto"/>
              <w:right w:val="single" w:sz="4" w:space="0" w:color="auto"/>
            </w:tcBorders>
          </w:tcPr>
          <w:p w14:paraId="08D85988"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134" w:type="dxa"/>
            <w:tcBorders>
              <w:top w:val="single" w:sz="4" w:space="0" w:color="auto"/>
              <w:left w:val="single" w:sz="4" w:space="0" w:color="auto"/>
              <w:bottom w:val="single" w:sz="4" w:space="0" w:color="auto"/>
              <w:right w:val="single" w:sz="4" w:space="0" w:color="auto"/>
            </w:tcBorders>
          </w:tcPr>
          <w:p w14:paraId="6EEF7CC3"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p w14:paraId="7492342E"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727795"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p w14:paraId="405B1376"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p>
        </w:tc>
      </w:tr>
      <w:tr w:rsidR="00E91E18" w:rsidRPr="00CE1ACF" w14:paraId="25AA99FC" w14:textId="01066BD0" w:rsidTr="001503B3">
        <w:trPr>
          <w:trHeight w:val="538"/>
        </w:trPr>
        <w:tc>
          <w:tcPr>
            <w:tcW w:w="2694" w:type="dxa"/>
            <w:tcBorders>
              <w:top w:val="single" w:sz="4" w:space="0" w:color="auto"/>
              <w:bottom w:val="single" w:sz="4" w:space="0" w:color="auto"/>
              <w:right w:val="single" w:sz="4" w:space="0" w:color="auto"/>
            </w:tcBorders>
          </w:tcPr>
          <w:p w14:paraId="27FD8FEE"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Наличие тягово-сцепного (опорно-сцепного) устройства</w:t>
            </w:r>
          </w:p>
        </w:tc>
        <w:tc>
          <w:tcPr>
            <w:tcW w:w="1276" w:type="dxa"/>
            <w:tcBorders>
              <w:top w:val="single" w:sz="4" w:space="0" w:color="auto"/>
              <w:left w:val="single" w:sz="4" w:space="0" w:color="auto"/>
              <w:bottom w:val="single" w:sz="4" w:space="0" w:color="auto"/>
              <w:right w:val="single" w:sz="4" w:space="0" w:color="auto"/>
            </w:tcBorders>
          </w:tcPr>
          <w:p w14:paraId="458762D8"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8" w:type="dxa"/>
            <w:tcBorders>
              <w:top w:val="single" w:sz="4" w:space="0" w:color="auto"/>
              <w:left w:val="single" w:sz="4" w:space="0" w:color="auto"/>
              <w:bottom w:val="single" w:sz="4" w:space="0" w:color="auto"/>
              <w:right w:val="single" w:sz="4" w:space="0" w:color="auto"/>
            </w:tcBorders>
          </w:tcPr>
          <w:p w14:paraId="75E7D9F3"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tcPr>
          <w:p w14:paraId="5AA1252E"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418" w:type="dxa"/>
            <w:tcBorders>
              <w:top w:val="single" w:sz="4" w:space="0" w:color="auto"/>
              <w:left w:val="single" w:sz="4" w:space="0" w:color="auto"/>
              <w:bottom w:val="single" w:sz="4" w:space="0" w:color="auto"/>
              <w:right w:val="single" w:sz="4" w:space="0" w:color="auto"/>
            </w:tcBorders>
          </w:tcPr>
          <w:p w14:paraId="731C30BF"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В наличии</w:t>
            </w:r>
          </w:p>
        </w:tc>
        <w:tc>
          <w:tcPr>
            <w:tcW w:w="1134" w:type="dxa"/>
            <w:tcBorders>
              <w:top w:val="single" w:sz="4" w:space="0" w:color="auto"/>
              <w:left w:val="single" w:sz="4" w:space="0" w:color="auto"/>
              <w:bottom w:val="single" w:sz="4" w:space="0" w:color="auto"/>
              <w:right w:val="single" w:sz="4" w:space="0" w:color="auto"/>
            </w:tcBorders>
          </w:tcPr>
          <w:p w14:paraId="1B8703D4"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E62CB26" w14:textId="716289C9"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E91E18" w:rsidRPr="00CE1ACF" w14:paraId="4AB707C2" w14:textId="5F1860AC" w:rsidTr="001503B3">
        <w:trPr>
          <w:trHeight w:val="554"/>
        </w:trPr>
        <w:tc>
          <w:tcPr>
            <w:tcW w:w="2694" w:type="dxa"/>
            <w:tcBorders>
              <w:top w:val="single" w:sz="4" w:space="0" w:color="auto"/>
              <w:bottom w:val="single" w:sz="4" w:space="0" w:color="auto"/>
              <w:right w:val="single" w:sz="4" w:space="0" w:color="auto"/>
            </w:tcBorders>
          </w:tcPr>
          <w:p w14:paraId="1CE21458"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Технический осмотр (дата прохождения, срок действия)</w:t>
            </w:r>
          </w:p>
        </w:tc>
        <w:tc>
          <w:tcPr>
            <w:tcW w:w="1276" w:type="dxa"/>
            <w:tcBorders>
              <w:top w:val="single" w:sz="4" w:space="0" w:color="auto"/>
              <w:left w:val="single" w:sz="4" w:space="0" w:color="auto"/>
              <w:bottom w:val="single" w:sz="4" w:space="0" w:color="auto"/>
              <w:right w:val="single" w:sz="4" w:space="0" w:color="auto"/>
            </w:tcBorders>
          </w:tcPr>
          <w:p w14:paraId="28332580"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418" w:type="dxa"/>
            <w:tcBorders>
              <w:top w:val="single" w:sz="4" w:space="0" w:color="auto"/>
              <w:left w:val="single" w:sz="4" w:space="0" w:color="auto"/>
              <w:bottom w:val="single" w:sz="4" w:space="0" w:color="auto"/>
              <w:right w:val="single" w:sz="4" w:space="0" w:color="auto"/>
            </w:tcBorders>
          </w:tcPr>
          <w:p w14:paraId="4D325573"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15.08.2019г 16.08.2020г</w:t>
            </w:r>
          </w:p>
        </w:tc>
        <w:tc>
          <w:tcPr>
            <w:tcW w:w="1417" w:type="dxa"/>
            <w:tcBorders>
              <w:top w:val="single" w:sz="4" w:space="0" w:color="auto"/>
              <w:left w:val="single" w:sz="4" w:space="0" w:color="auto"/>
              <w:bottom w:val="single" w:sz="4" w:space="0" w:color="auto"/>
              <w:right w:val="single" w:sz="4" w:space="0" w:color="auto"/>
            </w:tcBorders>
          </w:tcPr>
          <w:p w14:paraId="1F04EE3A"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19.05.2019г</w:t>
            </w:r>
          </w:p>
          <w:p w14:paraId="1B33EB8F"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20.05.2020г</w:t>
            </w:r>
          </w:p>
        </w:tc>
        <w:tc>
          <w:tcPr>
            <w:tcW w:w="1418" w:type="dxa"/>
            <w:tcBorders>
              <w:top w:val="single" w:sz="4" w:space="0" w:color="auto"/>
              <w:left w:val="single" w:sz="4" w:space="0" w:color="auto"/>
              <w:bottom w:val="single" w:sz="4" w:space="0" w:color="auto"/>
              <w:right w:val="single" w:sz="4" w:space="0" w:color="auto"/>
            </w:tcBorders>
          </w:tcPr>
          <w:p w14:paraId="31E0812D"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30.09.2019г</w:t>
            </w:r>
          </w:p>
          <w:p w14:paraId="0CC865FB"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31.03.2020г</w:t>
            </w:r>
          </w:p>
        </w:tc>
        <w:tc>
          <w:tcPr>
            <w:tcW w:w="1134" w:type="dxa"/>
            <w:tcBorders>
              <w:top w:val="single" w:sz="4" w:space="0" w:color="auto"/>
              <w:left w:val="single" w:sz="4" w:space="0" w:color="auto"/>
              <w:bottom w:val="single" w:sz="4" w:space="0" w:color="auto"/>
              <w:right w:val="single" w:sz="4" w:space="0" w:color="auto"/>
            </w:tcBorders>
          </w:tcPr>
          <w:p w14:paraId="7EFCFE5C"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5419335" w14:textId="6C4CCB32"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E91E18" w:rsidRPr="00CE1ACF" w14:paraId="158268EB" w14:textId="7FB9213B" w:rsidTr="001503B3">
        <w:trPr>
          <w:trHeight w:val="1915"/>
        </w:trPr>
        <w:tc>
          <w:tcPr>
            <w:tcW w:w="2694" w:type="dxa"/>
            <w:tcBorders>
              <w:top w:val="single" w:sz="4" w:space="0" w:color="auto"/>
              <w:bottom w:val="single" w:sz="4" w:space="0" w:color="auto"/>
              <w:right w:val="single" w:sz="4" w:space="0" w:color="auto"/>
            </w:tcBorders>
          </w:tcPr>
          <w:p w14:paraId="6AB16C86"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Соответствие </w:t>
            </w:r>
            <w:hyperlink r:id="rId10" w:history="1">
              <w:r w:rsidRPr="00CE1ACF">
                <w:rPr>
                  <w:rFonts w:ascii="Times New Roman CYR" w:hAnsi="Times New Roman CYR" w:cs="Times New Roman CYR"/>
                  <w:b/>
                  <w:bCs/>
                  <w:color w:val="0563C1" w:themeColor="hyperlink"/>
                  <w:sz w:val="24"/>
                  <w:szCs w:val="24"/>
                  <w:u w:val="single"/>
                </w:rPr>
                <w:t>пунктам 5</w:t>
              </w:r>
            </w:hyperlink>
            <w:r w:rsidRPr="00CE1ACF">
              <w:rPr>
                <w:rFonts w:ascii="Times New Roman CYR" w:hAnsi="Times New Roman CYR" w:cs="Times New Roman CYR"/>
                <w:sz w:val="24"/>
                <w:szCs w:val="24"/>
              </w:rPr>
              <w:t xml:space="preserve"> и </w:t>
            </w:r>
            <w:hyperlink r:id="rId11" w:history="1">
              <w:r w:rsidRPr="00CE1ACF">
                <w:rPr>
                  <w:rFonts w:ascii="Times New Roman CYR" w:hAnsi="Times New Roman CYR" w:cs="Times New Roman CYR"/>
                  <w:b/>
                  <w:bCs/>
                  <w:color w:val="0563C1" w:themeColor="hyperlink"/>
                  <w:sz w:val="24"/>
                  <w:szCs w:val="24"/>
                  <w:u w:val="single"/>
                </w:rPr>
                <w:t>8</w:t>
              </w:r>
            </w:hyperlink>
            <w:r w:rsidRPr="00CE1ACF">
              <w:rPr>
                <w:rFonts w:ascii="Times New Roman CYR" w:hAnsi="Times New Roman CYR" w:cs="Times New Roman CYR"/>
                <w:sz w:val="24"/>
                <w:szCs w:val="24"/>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CE1ACF">
              <w:rPr>
                <w:rFonts w:ascii="Times New Roman CYR" w:hAnsi="Times New Roman CYR" w:cs="Times New Roman CYR"/>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14:paraId="339D42B9"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418" w:type="dxa"/>
            <w:tcBorders>
              <w:top w:val="single" w:sz="4" w:space="0" w:color="auto"/>
              <w:left w:val="single" w:sz="4" w:space="0" w:color="auto"/>
              <w:bottom w:val="single" w:sz="4" w:space="0" w:color="auto"/>
              <w:right w:val="single" w:sz="4" w:space="0" w:color="auto"/>
            </w:tcBorders>
          </w:tcPr>
          <w:p w14:paraId="33157838"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417" w:type="dxa"/>
            <w:tcBorders>
              <w:top w:val="single" w:sz="4" w:space="0" w:color="auto"/>
              <w:left w:val="single" w:sz="4" w:space="0" w:color="auto"/>
              <w:bottom w:val="single" w:sz="4" w:space="0" w:color="auto"/>
              <w:right w:val="single" w:sz="4" w:space="0" w:color="auto"/>
            </w:tcBorders>
          </w:tcPr>
          <w:p w14:paraId="59B1BAFC"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418" w:type="dxa"/>
            <w:tcBorders>
              <w:top w:val="single" w:sz="4" w:space="0" w:color="auto"/>
              <w:left w:val="single" w:sz="4" w:space="0" w:color="auto"/>
              <w:bottom w:val="single" w:sz="4" w:space="0" w:color="auto"/>
              <w:right w:val="single" w:sz="4" w:space="0" w:color="auto"/>
            </w:tcBorders>
          </w:tcPr>
          <w:p w14:paraId="125F29B2"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134" w:type="dxa"/>
            <w:tcBorders>
              <w:top w:val="single" w:sz="4" w:space="0" w:color="auto"/>
              <w:left w:val="single" w:sz="4" w:space="0" w:color="auto"/>
              <w:bottom w:val="single" w:sz="4" w:space="0" w:color="auto"/>
              <w:right w:val="single" w:sz="4" w:space="0" w:color="auto"/>
            </w:tcBorders>
          </w:tcPr>
          <w:p w14:paraId="67CF4477"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c>
          <w:tcPr>
            <w:tcW w:w="1134" w:type="dxa"/>
            <w:tcBorders>
              <w:top w:val="single" w:sz="4" w:space="0" w:color="auto"/>
              <w:left w:val="single" w:sz="4" w:space="0" w:color="auto"/>
              <w:bottom w:val="single" w:sz="4" w:space="0" w:color="auto"/>
              <w:right w:val="single" w:sz="4" w:space="0" w:color="auto"/>
            </w:tcBorders>
          </w:tcPr>
          <w:p w14:paraId="7C3CD17C" w14:textId="777A4DB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соответствует</w:t>
            </w:r>
          </w:p>
        </w:tc>
      </w:tr>
      <w:tr w:rsidR="00E91E18" w:rsidRPr="00CE1ACF" w14:paraId="18C971E7" w14:textId="443D8865" w:rsidTr="001503B3">
        <w:trPr>
          <w:trHeight w:val="4146"/>
        </w:trPr>
        <w:tc>
          <w:tcPr>
            <w:tcW w:w="2694" w:type="dxa"/>
            <w:tcBorders>
              <w:top w:val="single" w:sz="4" w:space="0" w:color="auto"/>
              <w:bottom w:val="single" w:sz="4" w:space="0" w:color="auto"/>
              <w:right w:val="single" w:sz="4" w:space="0" w:color="auto"/>
            </w:tcBorders>
          </w:tcPr>
          <w:p w14:paraId="46FFB120"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lastRenderedPageBreak/>
              <w:t>Страховой полис обязательного страхования (номер, дата выдачи, срок действия, страховая организация)</w:t>
            </w:r>
          </w:p>
        </w:tc>
        <w:tc>
          <w:tcPr>
            <w:tcW w:w="1276" w:type="dxa"/>
            <w:tcBorders>
              <w:top w:val="single" w:sz="4" w:space="0" w:color="auto"/>
              <w:left w:val="single" w:sz="4" w:space="0" w:color="auto"/>
              <w:bottom w:val="single" w:sz="4" w:space="0" w:color="auto"/>
              <w:right w:val="single" w:sz="4" w:space="0" w:color="auto"/>
            </w:tcBorders>
          </w:tcPr>
          <w:p w14:paraId="5A3AE37A"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3008723451 от 06.09.2019г,</w:t>
            </w:r>
          </w:p>
          <w:p w14:paraId="2035AAC5"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 xml:space="preserve">1 год, ПАО СК «Росгосстрах» филиал ПАО СК «Росгосстрах» Республика Бурятия </w:t>
            </w:r>
          </w:p>
        </w:tc>
        <w:tc>
          <w:tcPr>
            <w:tcW w:w="1418" w:type="dxa"/>
            <w:tcBorders>
              <w:top w:val="single" w:sz="4" w:space="0" w:color="auto"/>
              <w:left w:val="single" w:sz="4" w:space="0" w:color="auto"/>
              <w:bottom w:val="single" w:sz="4" w:space="0" w:color="auto"/>
              <w:right w:val="single" w:sz="4" w:space="0" w:color="auto"/>
            </w:tcBorders>
          </w:tcPr>
          <w:p w14:paraId="45E50D2D"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3008723453 от 06.09.2019г,</w:t>
            </w:r>
          </w:p>
          <w:p w14:paraId="7F37475E"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 год, ПАО СК «Росгосстрах» филиал ПАО СК «Росгосстрах» Республика Бурятия</w:t>
            </w:r>
          </w:p>
        </w:tc>
        <w:tc>
          <w:tcPr>
            <w:tcW w:w="1417" w:type="dxa"/>
            <w:tcBorders>
              <w:top w:val="single" w:sz="4" w:space="0" w:color="auto"/>
              <w:left w:val="single" w:sz="4" w:space="0" w:color="auto"/>
              <w:bottom w:val="single" w:sz="4" w:space="0" w:color="auto"/>
              <w:right w:val="single" w:sz="4" w:space="0" w:color="auto"/>
            </w:tcBorders>
          </w:tcPr>
          <w:p w14:paraId="06B9E10E"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3008723442 от 06.09.2019г,</w:t>
            </w:r>
          </w:p>
          <w:p w14:paraId="23FB8BF6"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1 год, ПАО СК «Росгосстрах» филиал ПАО СК «Росгосстрах» Республика Бурятия</w:t>
            </w:r>
          </w:p>
        </w:tc>
        <w:tc>
          <w:tcPr>
            <w:tcW w:w="1418" w:type="dxa"/>
            <w:tcBorders>
              <w:top w:val="single" w:sz="4" w:space="0" w:color="auto"/>
              <w:left w:val="single" w:sz="4" w:space="0" w:color="auto"/>
              <w:bottom w:val="single" w:sz="4" w:space="0" w:color="auto"/>
              <w:right w:val="single" w:sz="4" w:space="0" w:color="auto"/>
            </w:tcBorders>
          </w:tcPr>
          <w:p w14:paraId="043526DA"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серия ККК № 3008723079 от 06.09.2019г, 1 год, ПАО СК «Росгосстрах» филиал ПАО СК «Росгосстрах» Республика Бурятия</w:t>
            </w:r>
          </w:p>
        </w:tc>
        <w:tc>
          <w:tcPr>
            <w:tcW w:w="1134" w:type="dxa"/>
            <w:tcBorders>
              <w:top w:val="single" w:sz="4" w:space="0" w:color="auto"/>
              <w:left w:val="single" w:sz="4" w:space="0" w:color="auto"/>
              <w:bottom w:val="single" w:sz="4" w:space="0" w:color="auto"/>
              <w:right w:val="single" w:sz="4" w:space="0" w:color="auto"/>
            </w:tcBorders>
          </w:tcPr>
          <w:p w14:paraId="06201B71"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A65865" w14:textId="02AA1FC3"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r w:rsidR="00E91E18" w:rsidRPr="00CE1ACF" w14:paraId="5DEFBC7A" w14:textId="1399DC08" w:rsidTr="001503B3">
        <w:trPr>
          <w:trHeight w:val="538"/>
        </w:trPr>
        <w:tc>
          <w:tcPr>
            <w:tcW w:w="2694" w:type="dxa"/>
            <w:tcBorders>
              <w:top w:val="single" w:sz="4" w:space="0" w:color="auto"/>
              <w:bottom w:val="single" w:sz="4" w:space="0" w:color="auto"/>
              <w:right w:val="single" w:sz="4" w:space="0" w:color="auto"/>
            </w:tcBorders>
          </w:tcPr>
          <w:p w14:paraId="03237912"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Соответствие требованиям, да/нет</w:t>
            </w:r>
          </w:p>
        </w:tc>
        <w:tc>
          <w:tcPr>
            <w:tcW w:w="1276" w:type="dxa"/>
            <w:tcBorders>
              <w:top w:val="single" w:sz="4" w:space="0" w:color="auto"/>
              <w:left w:val="single" w:sz="4" w:space="0" w:color="auto"/>
              <w:bottom w:val="single" w:sz="4" w:space="0" w:color="auto"/>
              <w:right w:val="single" w:sz="4" w:space="0" w:color="auto"/>
            </w:tcBorders>
          </w:tcPr>
          <w:p w14:paraId="02E86C54"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418" w:type="dxa"/>
            <w:tcBorders>
              <w:top w:val="single" w:sz="4" w:space="0" w:color="auto"/>
              <w:left w:val="single" w:sz="4" w:space="0" w:color="auto"/>
              <w:bottom w:val="single" w:sz="4" w:space="0" w:color="auto"/>
              <w:right w:val="single" w:sz="4" w:space="0" w:color="auto"/>
            </w:tcBorders>
          </w:tcPr>
          <w:p w14:paraId="29907C41"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417" w:type="dxa"/>
            <w:tcBorders>
              <w:top w:val="single" w:sz="4" w:space="0" w:color="auto"/>
              <w:left w:val="single" w:sz="4" w:space="0" w:color="auto"/>
              <w:bottom w:val="single" w:sz="4" w:space="0" w:color="auto"/>
              <w:right w:val="single" w:sz="4" w:space="0" w:color="auto"/>
            </w:tcBorders>
          </w:tcPr>
          <w:p w14:paraId="26FB9AC2"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418" w:type="dxa"/>
            <w:tcBorders>
              <w:top w:val="single" w:sz="4" w:space="0" w:color="auto"/>
              <w:left w:val="single" w:sz="4" w:space="0" w:color="auto"/>
              <w:bottom w:val="single" w:sz="4" w:space="0" w:color="auto"/>
              <w:right w:val="single" w:sz="4" w:space="0" w:color="auto"/>
            </w:tcBorders>
          </w:tcPr>
          <w:p w14:paraId="1D6CCBD0"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134" w:type="dxa"/>
            <w:tcBorders>
              <w:top w:val="single" w:sz="4" w:space="0" w:color="auto"/>
              <w:left w:val="single" w:sz="4" w:space="0" w:color="auto"/>
              <w:bottom w:val="single" w:sz="4" w:space="0" w:color="auto"/>
              <w:right w:val="single" w:sz="4" w:space="0" w:color="auto"/>
            </w:tcBorders>
          </w:tcPr>
          <w:p w14:paraId="71D39B0A" w14:textId="77777777"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sidRPr="00CE1ACF">
              <w:rPr>
                <w:rFonts w:ascii="Times New Roman CYR" w:hAnsi="Times New Roman CYR" w:cs="Times New Roman CYR"/>
                <w:sz w:val="24"/>
                <w:szCs w:val="24"/>
              </w:rPr>
              <w:t>да</w:t>
            </w:r>
          </w:p>
        </w:tc>
        <w:tc>
          <w:tcPr>
            <w:tcW w:w="1134" w:type="dxa"/>
            <w:tcBorders>
              <w:top w:val="single" w:sz="4" w:space="0" w:color="auto"/>
              <w:left w:val="single" w:sz="4" w:space="0" w:color="auto"/>
              <w:bottom w:val="single" w:sz="4" w:space="0" w:color="auto"/>
              <w:right w:val="single" w:sz="4" w:space="0" w:color="auto"/>
            </w:tcBorders>
          </w:tcPr>
          <w:p w14:paraId="109AE15F" w14:textId="0189825B" w:rsidR="00E91E18" w:rsidRPr="00CE1ACF" w:rsidRDefault="00E91E18" w:rsidP="00E91E1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w:t>
            </w:r>
          </w:p>
        </w:tc>
      </w:tr>
    </w:tbl>
    <w:p w14:paraId="511E793F" w14:textId="77777777"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 xml:space="preserve">Количество учебных транспортных средств, соответствующих установленным требованиям: автотранспорт категории «В» - 4 ед.; категории «С» - 2 ед.; категории «Д» - 2 ед. </w:t>
      </w:r>
    </w:p>
    <w:p w14:paraId="191E596E" w14:textId="31651F75" w:rsidR="003C35BA" w:rsidRPr="00CE1ACF" w:rsidRDefault="00E91E18" w:rsidP="003C35BA">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П</w:t>
      </w:r>
      <w:r w:rsidR="003C35BA" w:rsidRPr="00CE1ACF">
        <w:rPr>
          <w:rFonts w:ascii="Times New Roman" w:hAnsi="Times New Roman" w:cs="Times New Roman"/>
        </w:rPr>
        <w:t>рицепы</w:t>
      </w:r>
      <w:r>
        <w:rPr>
          <w:rFonts w:ascii="Times New Roman" w:hAnsi="Times New Roman" w:cs="Times New Roman"/>
        </w:rPr>
        <w:t>:</w:t>
      </w:r>
      <w:r w:rsidR="003C35BA" w:rsidRPr="00CE1ACF">
        <w:rPr>
          <w:rFonts w:ascii="Times New Roman" w:hAnsi="Times New Roman" w:cs="Times New Roman"/>
        </w:rPr>
        <w:t xml:space="preserve"> категория «В» - 1 ед</w:t>
      </w:r>
      <w:r>
        <w:rPr>
          <w:rFonts w:ascii="Times New Roman" w:hAnsi="Times New Roman" w:cs="Times New Roman"/>
        </w:rPr>
        <w:t>.</w:t>
      </w:r>
      <w:bookmarkStart w:id="3" w:name="sub_30404"/>
      <w:r>
        <w:rPr>
          <w:rFonts w:ascii="Times New Roman" w:hAnsi="Times New Roman" w:cs="Times New Roman"/>
        </w:rPr>
        <w:t>, категория «С» - 1 ед.</w:t>
      </w:r>
      <w:r w:rsidR="003C35BA" w:rsidRPr="00CE1ACF">
        <w:rPr>
          <w:rFonts w:ascii="Times New Roman" w:hAnsi="Times New Roman" w:cs="Times New Roman"/>
        </w:rPr>
        <w:t xml:space="preserve">    </w:t>
      </w:r>
    </w:p>
    <w:p w14:paraId="3C5987E2" w14:textId="045FD70D"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 xml:space="preserve">Имеющееся количество учебных транспортных средств соответствует количеству обучающихся в год: категория «В» - 120 человек; категория «С» - 45 человек; категория «Д» - 16; категория «СЕ» - </w:t>
      </w:r>
      <w:r w:rsidR="00E91E18">
        <w:rPr>
          <w:rFonts w:ascii="Times New Roman" w:hAnsi="Times New Roman" w:cs="Times New Roman"/>
        </w:rPr>
        <w:t>20</w:t>
      </w:r>
      <w:r w:rsidRPr="00CE1ACF">
        <w:rPr>
          <w:rFonts w:ascii="Times New Roman" w:hAnsi="Times New Roman" w:cs="Times New Roman"/>
        </w:rPr>
        <w:t>.</w:t>
      </w:r>
    </w:p>
    <w:p w14:paraId="51BEC869" w14:textId="77777777" w:rsidR="003C35BA" w:rsidRPr="00CE1ACF" w:rsidRDefault="003C35BA" w:rsidP="003C35BA">
      <w:pPr>
        <w:widowControl w:val="0"/>
        <w:autoSpaceDE w:val="0"/>
        <w:autoSpaceDN w:val="0"/>
        <w:adjustRightInd w:val="0"/>
        <w:spacing w:after="0" w:line="240" w:lineRule="auto"/>
        <w:ind w:firstLine="708"/>
        <w:rPr>
          <w:rFonts w:ascii="Times New Roman" w:hAnsi="Times New Roman" w:cs="Times New Roman"/>
        </w:rPr>
      </w:pPr>
      <w:r w:rsidRPr="00CE1ACF">
        <w:rPr>
          <w:rFonts w:ascii="Times New Roman" w:hAnsi="Times New Roman" w:cs="Times New Roman"/>
        </w:rPr>
        <w:t xml:space="preserve">Имеющееся количество оборудованных учебных кабинетов соответствует 8 группам в год.             </w:t>
      </w:r>
      <w:bookmarkStart w:id="4" w:name="sub_30502"/>
      <w:r w:rsidRPr="00CE1ACF">
        <w:rPr>
          <w:rFonts w:ascii="Times New Roman" w:hAnsi="Times New Roman" w:cs="Times New Roman"/>
        </w:rPr>
        <w:t xml:space="preserve">     </w:t>
      </w:r>
      <w:bookmarkEnd w:id="4"/>
    </w:p>
    <w:p w14:paraId="1F1B3FC9" w14:textId="77777777" w:rsidR="003C35BA" w:rsidRPr="00CE1ACF" w:rsidRDefault="003C35BA" w:rsidP="003C35BA">
      <w:pPr>
        <w:widowControl w:val="0"/>
        <w:autoSpaceDE w:val="0"/>
        <w:autoSpaceDN w:val="0"/>
        <w:adjustRightInd w:val="0"/>
        <w:spacing w:after="0" w:line="240" w:lineRule="auto"/>
        <w:rPr>
          <w:rFonts w:ascii="Courier New" w:hAnsi="Courier New" w:cs="Courier New"/>
        </w:rPr>
      </w:pPr>
    </w:p>
    <w:p w14:paraId="736ABB1D" w14:textId="77777777" w:rsidR="003C35BA" w:rsidRPr="00CE1ACF" w:rsidRDefault="003C35BA" w:rsidP="003C35BA">
      <w:pPr>
        <w:widowControl w:val="0"/>
        <w:autoSpaceDE w:val="0"/>
        <w:autoSpaceDN w:val="0"/>
        <w:adjustRightInd w:val="0"/>
        <w:spacing w:after="0" w:line="240" w:lineRule="auto"/>
        <w:rPr>
          <w:rFonts w:ascii="Times New Roman" w:hAnsi="Times New Roman" w:cs="Times New Roman"/>
        </w:rPr>
      </w:pPr>
    </w:p>
    <w:p w14:paraId="6099311C" w14:textId="77777777" w:rsidR="003C35BA" w:rsidRPr="00CE1ACF" w:rsidRDefault="003C35BA" w:rsidP="003C35BA">
      <w:pPr>
        <w:widowControl w:val="0"/>
        <w:autoSpaceDE w:val="0"/>
        <w:autoSpaceDN w:val="0"/>
        <w:adjustRightInd w:val="0"/>
        <w:spacing w:after="0" w:line="240" w:lineRule="auto"/>
        <w:jc w:val="center"/>
        <w:rPr>
          <w:rFonts w:ascii="Times New Roman" w:hAnsi="Times New Roman" w:cs="Times New Roman"/>
          <w:b/>
        </w:rPr>
      </w:pPr>
      <w:r w:rsidRPr="00CE1ACF">
        <w:rPr>
          <w:rFonts w:ascii="Times New Roman" w:hAnsi="Times New Roman" w:cs="Times New Roman"/>
          <w:b/>
        </w:rPr>
        <w:t>Соответствие требованиям Федерального закона «О безопасности дорожного движения».</w:t>
      </w:r>
    </w:p>
    <w:p w14:paraId="6FFDD676" w14:textId="77777777" w:rsidR="003C35BA" w:rsidRPr="00CE1ACF" w:rsidRDefault="003C35BA" w:rsidP="003C35BA">
      <w:pPr>
        <w:widowControl w:val="0"/>
        <w:autoSpaceDE w:val="0"/>
        <w:autoSpaceDN w:val="0"/>
        <w:adjustRightInd w:val="0"/>
        <w:spacing w:after="0" w:line="240" w:lineRule="auto"/>
        <w:rPr>
          <w:rFonts w:ascii="Times New Roman" w:hAnsi="Times New Roman" w:cs="Times New Roman"/>
        </w:rPr>
      </w:pPr>
      <w:r w:rsidRPr="00CE1ACF">
        <w:rPr>
          <w:rFonts w:ascii="Times New Roman" w:hAnsi="Times New Roman" w:cs="Times New Roman"/>
        </w:rPr>
        <w:t xml:space="preserve"> </w:t>
      </w:r>
    </w:p>
    <w:p w14:paraId="78195E28"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p>
    <w:p w14:paraId="003E16F3"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 контроль технического состояния транспортных средств перед выездом на линию и выдача заключения о допуске транспортных средств к эксплуатации осуществляется начальником гаража и специалистом по безопасности дорожного движения (штатные работники);  </w:t>
      </w:r>
    </w:p>
    <w:p w14:paraId="690329D6"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текущий ремонт и техническое обслуживание транспортных средств проводится индивидуальным мастерами производственного обучения;</w:t>
      </w:r>
    </w:p>
    <w:p w14:paraId="3968F479"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 технический осмотр учебных транспортных средств на специализированных станциях технического обслуживания производится ежегодно, согласно, утвержденного графика;                                                  </w:t>
      </w:r>
    </w:p>
    <w:p w14:paraId="0A77A63E"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2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 педагогические условия, учебный план, календарный учебный график, рабочие программы учебных предметов. </w:t>
      </w:r>
    </w:p>
    <w:p w14:paraId="2B315BA9"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sz w:val="24"/>
          <w:szCs w:val="24"/>
        </w:rPr>
        <w:t xml:space="preserve">- ответственность за исправное состояние учебных транспортных средств, своевременное прохождение технического осмотра, контроль за обеспечением требований безопасности дорожного движения во время проведения занятий возложено на специалиста ответственного за безопасность дорожного движения, начальника гаража; </w:t>
      </w:r>
    </w:p>
    <w:p w14:paraId="1F9632A5" w14:textId="77777777" w:rsidR="003C35BA" w:rsidRPr="00CE1ACF" w:rsidRDefault="003C35BA" w:rsidP="003C35BA">
      <w:pPr>
        <w:widowControl w:val="0"/>
        <w:autoSpaceDE w:val="0"/>
        <w:autoSpaceDN w:val="0"/>
        <w:adjustRightInd w:val="0"/>
        <w:spacing w:after="0" w:line="240" w:lineRule="auto"/>
        <w:jc w:val="both"/>
        <w:rPr>
          <w:rFonts w:ascii="Times New Roman" w:hAnsi="Times New Roman" w:cs="Times New Roman"/>
          <w:sz w:val="24"/>
          <w:szCs w:val="24"/>
        </w:rPr>
      </w:pPr>
      <w:r w:rsidRPr="00CE1ACF">
        <w:rPr>
          <w:rFonts w:ascii="Times New Roman" w:hAnsi="Times New Roman" w:cs="Times New Roman"/>
          <w:sz w:val="24"/>
          <w:szCs w:val="24"/>
        </w:rPr>
        <w:t xml:space="preserve">- обязанность проведения инструктажа по безопасности дорожного движения и </w:t>
      </w:r>
      <w:r w:rsidRPr="00CE1ACF">
        <w:rPr>
          <w:rFonts w:ascii="Times New Roman" w:hAnsi="Times New Roman" w:cs="Times New Roman"/>
          <w:sz w:val="24"/>
          <w:szCs w:val="24"/>
        </w:rPr>
        <w:lastRenderedPageBreak/>
        <w:t xml:space="preserve">ответственность за охрану жизни и здоровья, обучающихся, во время проведения практических занятий, возложена на мастеров производственного обучения вождению автомобиля. </w:t>
      </w:r>
    </w:p>
    <w:p w14:paraId="6021AC05" w14:textId="77777777" w:rsidR="003C35BA" w:rsidRPr="00CE1ACF" w:rsidRDefault="003C35BA" w:rsidP="003C35B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E1ACF">
        <w:rPr>
          <w:rFonts w:ascii="Times New Roman" w:hAnsi="Times New Roman" w:cs="Times New Roman"/>
          <w:sz w:val="24"/>
          <w:szCs w:val="24"/>
        </w:rPr>
        <w:t xml:space="preserve">Медицинское обеспечение безопасности дорожного движения: - обязательные </w:t>
      </w:r>
      <w:proofErr w:type="spellStart"/>
      <w:r w:rsidRPr="00CE1ACF">
        <w:rPr>
          <w:rFonts w:ascii="Times New Roman" w:hAnsi="Times New Roman" w:cs="Times New Roman"/>
          <w:sz w:val="24"/>
          <w:szCs w:val="24"/>
        </w:rPr>
        <w:t>предрейсовые</w:t>
      </w:r>
      <w:proofErr w:type="spellEnd"/>
      <w:r w:rsidRPr="00CE1ACF">
        <w:rPr>
          <w:rFonts w:ascii="Times New Roman" w:hAnsi="Times New Roman" w:cs="Times New Roman"/>
          <w:sz w:val="24"/>
          <w:szCs w:val="24"/>
        </w:rPr>
        <w:t xml:space="preserve"> и </w:t>
      </w:r>
      <w:proofErr w:type="spellStart"/>
      <w:r w:rsidRPr="00CE1ACF">
        <w:rPr>
          <w:rFonts w:ascii="Times New Roman" w:hAnsi="Times New Roman" w:cs="Times New Roman"/>
          <w:sz w:val="24"/>
          <w:szCs w:val="24"/>
        </w:rPr>
        <w:t>послерейсовые</w:t>
      </w:r>
      <w:proofErr w:type="spellEnd"/>
      <w:r w:rsidRPr="00CE1ACF">
        <w:rPr>
          <w:rFonts w:ascii="Times New Roman" w:hAnsi="Times New Roman" w:cs="Times New Roman"/>
          <w:sz w:val="24"/>
          <w:szCs w:val="24"/>
        </w:rPr>
        <w:t xml:space="preserve"> медицинские осмотры осуществляются ГБУЗ «</w:t>
      </w:r>
      <w:proofErr w:type="spellStart"/>
      <w:r w:rsidRPr="00CE1ACF">
        <w:rPr>
          <w:rFonts w:ascii="Times New Roman" w:hAnsi="Times New Roman" w:cs="Times New Roman"/>
          <w:sz w:val="24"/>
          <w:szCs w:val="24"/>
        </w:rPr>
        <w:t>Муйская</w:t>
      </w:r>
      <w:proofErr w:type="spellEnd"/>
      <w:r w:rsidRPr="00CE1ACF">
        <w:rPr>
          <w:rFonts w:ascii="Times New Roman" w:hAnsi="Times New Roman" w:cs="Times New Roman"/>
          <w:sz w:val="24"/>
          <w:szCs w:val="24"/>
        </w:rPr>
        <w:t xml:space="preserve"> ЦРБ».</w:t>
      </w:r>
    </w:p>
    <w:p w14:paraId="06D131FB"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22772ED2"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14:paraId="514BF073"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r w:rsidRPr="00CE1ACF">
        <w:rPr>
          <w:rFonts w:ascii="Times New Roman CYR" w:hAnsi="Times New Roman CYR" w:cs="Times New Roman CYR"/>
          <w:b/>
          <w:sz w:val="24"/>
          <w:szCs w:val="24"/>
        </w:rPr>
        <w:t xml:space="preserve">Вывод о результатах </w:t>
      </w:r>
      <w:proofErr w:type="spellStart"/>
      <w:r w:rsidRPr="00CE1ACF">
        <w:rPr>
          <w:rFonts w:ascii="Times New Roman CYR" w:hAnsi="Times New Roman CYR" w:cs="Times New Roman CYR"/>
          <w:b/>
          <w:sz w:val="24"/>
          <w:szCs w:val="24"/>
        </w:rPr>
        <w:t>самообследования</w:t>
      </w:r>
      <w:proofErr w:type="spellEnd"/>
      <w:r w:rsidRPr="00CE1ACF">
        <w:rPr>
          <w:rFonts w:ascii="Times New Roman CYR" w:hAnsi="Times New Roman CYR" w:cs="Times New Roman CYR"/>
          <w:b/>
          <w:sz w:val="24"/>
          <w:szCs w:val="24"/>
        </w:rPr>
        <w:t>.</w:t>
      </w:r>
    </w:p>
    <w:p w14:paraId="69545486" w14:textId="77777777" w:rsidR="003C35BA" w:rsidRPr="00CE1ACF" w:rsidRDefault="003C35BA" w:rsidP="003C35BA">
      <w:pPr>
        <w:widowControl w:val="0"/>
        <w:autoSpaceDE w:val="0"/>
        <w:autoSpaceDN w:val="0"/>
        <w:adjustRightInd w:val="0"/>
        <w:spacing w:after="0" w:line="240" w:lineRule="auto"/>
        <w:ind w:firstLine="720"/>
        <w:jc w:val="center"/>
        <w:rPr>
          <w:rFonts w:ascii="Times New Roman CYR" w:hAnsi="Times New Roman CYR" w:cs="Times New Roman CYR"/>
          <w:b/>
          <w:sz w:val="24"/>
          <w:szCs w:val="24"/>
        </w:rPr>
      </w:pPr>
    </w:p>
    <w:p w14:paraId="633B9655"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Учебно-материальная база МБО ДО «Учебный центр» соответствует установленным требованиям.  </w:t>
      </w:r>
    </w:p>
    <w:p w14:paraId="00032C2D"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14C2600A"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p>
    <w:p w14:paraId="7FEB211E" w14:textId="77777777" w:rsidR="003C35BA" w:rsidRPr="00CE1ACF" w:rsidRDefault="003C35BA" w:rsidP="003C35BA">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CE1ACF">
        <w:rPr>
          <w:rFonts w:ascii="Times New Roman CYR" w:hAnsi="Times New Roman CYR" w:cs="Times New Roman CYR"/>
          <w:sz w:val="24"/>
          <w:szCs w:val="24"/>
        </w:rPr>
        <w:t xml:space="preserve"> </w:t>
      </w:r>
      <w:bookmarkEnd w:id="3"/>
    </w:p>
    <w:p w14:paraId="7A62807B" w14:textId="77777777" w:rsidR="003C35BA" w:rsidRPr="00B236EC" w:rsidRDefault="003C35BA" w:rsidP="003C35BA">
      <w:pPr>
        <w:rPr>
          <w:rFonts w:ascii="Times New Roman" w:hAnsi="Times New Roman" w:cs="Times New Roman"/>
        </w:rPr>
      </w:pPr>
    </w:p>
    <w:p w14:paraId="473B84BD" w14:textId="77777777" w:rsidR="006469E1" w:rsidRDefault="006469E1"/>
    <w:sectPr w:rsidR="00646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641B"/>
    <w:multiLevelType w:val="hybridMultilevel"/>
    <w:tmpl w:val="7248B9F2"/>
    <w:lvl w:ilvl="0" w:tplc="758A9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417A1E"/>
    <w:multiLevelType w:val="hybridMultilevel"/>
    <w:tmpl w:val="682E3F06"/>
    <w:lvl w:ilvl="0" w:tplc="8F1CB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86"/>
    <w:rsid w:val="001503B3"/>
    <w:rsid w:val="002D304B"/>
    <w:rsid w:val="003C35BA"/>
    <w:rsid w:val="005F6D86"/>
    <w:rsid w:val="006469E1"/>
    <w:rsid w:val="007051EB"/>
    <w:rsid w:val="00850F44"/>
    <w:rsid w:val="009D751B"/>
    <w:rsid w:val="00BE2FDA"/>
    <w:rsid w:val="00C54C0E"/>
    <w:rsid w:val="00E91E18"/>
    <w:rsid w:val="00EB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35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3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305770/20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yk.taksimo@yandex.ru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k-taksimo.ru__________" TargetMode="External"/><Relationship Id="rId11" Type="http://schemas.openxmlformats.org/officeDocument/2006/relationships/hyperlink" Target="http://ivo.garant.ru/document/redirect/1305770/2008" TargetMode="External"/><Relationship Id="rId5" Type="http://schemas.openxmlformats.org/officeDocument/2006/relationships/webSettings" Target="webSettings.xml"/><Relationship Id="rId10" Type="http://schemas.openxmlformats.org/officeDocument/2006/relationships/hyperlink" Target="http://ivo.garant.ru/document/redirect/1305770/2005" TargetMode="External"/><Relationship Id="rId4" Type="http://schemas.openxmlformats.org/officeDocument/2006/relationships/settings" Target="settings.xml"/><Relationship Id="rId9" Type="http://schemas.openxmlformats.org/officeDocument/2006/relationships/hyperlink" Target="http://ivo.garant.ru/document/redirect/1305770/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Lenonovo</dc:creator>
  <cp:lastModifiedBy>Секретарь</cp:lastModifiedBy>
  <cp:revision>2</cp:revision>
  <dcterms:created xsi:type="dcterms:W3CDTF">2021-04-01T03:26:00Z</dcterms:created>
  <dcterms:modified xsi:type="dcterms:W3CDTF">2021-04-01T03:26:00Z</dcterms:modified>
</cp:coreProperties>
</file>